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rPr>
      </w:pPr>
      <w:r w:rsidDel="00000000" w:rsidR="00000000" w:rsidRPr="00000000">
        <w:rPr>
          <w:b w:val="1"/>
          <w:rtl w:val="0"/>
        </w:rPr>
        <w:t xml:space="preserve">JAP003 - MIKATOUR EXPRESO 2025</w:t>
      </w:r>
    </w:p>
    <w:p w:rsidR="00000000" w:rsidDel="00000000" w:rsidP="00000000" w:rsidRDefault="00000000" w:rsidRPr="00000000" w14:paraId="00000002">
      <w:pPr>
        <w:spacing w:after="0" w:line="240" w:lineRule="auto"/>
        <w:jc w:val="center"/>
        <w:rPr>
          <w:b w:val="1"/>
        </w:rPr>
      </w:pPr>
      <w:r w:rsidDel="00000000" w:rsidR="00000000" w:rsidRPr="00000000">
        <w:rPr>
          <w:b w:val="1"/>
          <w:rtl w:val="0"/>
        </w:rPr>
        <w:t xml:space="preserve">07 DÍAS / 06 NOCHES - MIN 2 PAX</w:t>
      </w:r>
    </w:p>
    <w:p w:rsidR="00000000" w:rsidDel="00000000" w:rsidP="00000000" w:rsidRDefault="00000000" w:rsidRPr="00000000" w14:paraId="00000003">
      <w:pPr>
        <w:spacing w:after="0" w:line="240" w:lineRule="auto"/>
        <w:jc w:val="center"/>
        <w:rPr>
          <w:b w:val="1"/>
        </w:rPr>
      </w:pPr>
      <w:r w:rsidDel="00000000" w:rsidR="00000000" w:rsidRPr="00000000">
        <w:rPr>
          <w:b w:val="1"/>
          <w:rtl w:val="0"/>
        </w:rPr>
        <w:t xml:space="preserve">CON GUIA DE HABLA ESPAÑOLA</w:t>
      </w:r>
    </w:p>
    <w:p w:rsidR="00000000" w:rsidDel="00000000" w:rsidP="00000000" w:rsidRDefault="00000000" w:rsidRPr="00000000" w14:paraId="00000004">
      <w:pPr>
        <w:spacing w:after="0" w:line="240" w:lineRule="auto"/>
        <w:jc w:val="center"/>
        <w:rPr>
          <w:b w:val="1"/>
        </w:rPr>
      </w:pPr>
      <w:r w:rsidDel="00000000" w:rsidR="00000000" w:rsidRPr="00000000">
        <w:rPr>
          <w:b w:val="1"/>
          <w:rtl w:val="0"/>
        </w:rPr>
        <w:t xml:space="preserve">TARIFAS VIGENTES DEL 01 DE ABRIL 2025 HASTA 31 DE MARZO DE 2026</w:t>
      </w:r>
    </w:p>
    <w:p w:rsidR="00000000" w:rsidDel="00000000" w:rsidP="00000000" w:rsidRDefault="00000000" w:rsidRPr="00000000" w14:paraId="00000005">
      <w:pPr>
        <w:spacing w:after="0" w:line="240" w:lineRule="auto"/>
        <w:jc w:val="center"/>
        <w:rPr>
          <w:b w:val="1"/>
        </w:rPr>
      </w:pPr>
      <w:r w:rsidDel="00000000" w:rsidR="00000000" w:rsidRPr="00000000">
        <w:rPr>
          <w:b w:val="1"/>
          <w:rtl w:val="0"/>
        </w:rPr>
        <w:t xml:space="preserve">TARIFA DESDE USD 2.750  EN ACOMODACIÓN TRIPLE</w:t>
      </w:r>
    </w:p>
    <w:p w:rsidR="00000000" w:rsidDel="00000000" w:rsidP="00000000" w:rsidRDefault="00000000" w:rsidRPr="00000000" w14:paraId="00000006">
      <w:pPr>
        <w:spacing w:after="0" w:line="240" w:lineRule="auto"/>
        <w:jc w:val="center"/>
        <w:rPr>
          <w:b w:val="1"/>
        </w:rPr>
      </w:pPr>
      <w:r w:rsidDel="00000000" w:rsidR="00000000" w:rsidRPr="00000000">
        <w:rPr>
          <w:rtl w:val="0"/>
        </w:rPr>
      </w:r>
    </w:p>
    <w:p w:rsidR="00000000" w:rsidDel="00000000" w:rsidP="00000000" w:rsidRDefault="00000000" w:rsidRPr="00000000" w14:paraId="00000007">
      <w:pPr>
        <w:spacing w:after="0" w:line="240" w:lineRule="auto"/>
        <w:jc w:val="center"/>
        <w:rPr>
          <w:b w:val="1"/>
        </w:rPr>
      </w:pPr>
      <w:r w:rsidDel="00000000" w:rsidR="00000000" w:rsidRPr="00000000">
        <w:rPr>
          <w:b w:val="1"/>
          <w:rtl w:val="0"/>
        </w:rPr>
        <w:t xml:space="preserve">VISITANDO: OSAKA, KYOTO, NARA, HAKONE y TOKYO</w:t>
      </w:r>
    </w:p>
    <w:p w:rsidR="00000000" w:rsidDel="00000000" w:rsidP="00000000" w:rsidRDefault="00000000" w:rsidRPr="00000000" w14:paraId="00000008">
      <w:pPr>
        <w:spacing w:after="0" w:line="240" w:lineRule="auto"/>
        <w:jc w:val="center"/>
        <w:rPr>
          <w:b w:val="1"/>
        </w:rPr>
      </w:pPr>
      <w:r w:rsidDel="00000000" w:rsidR="00000000" w:rsidRPr="00000000">
        <w:rPr>
          <w:rtl w:val="0"/>
        </w:rPr>
      </w:r>
    </w:p>
    <w:p w:rsidR="00000000" w:rsidDel="00000000" w:rsidP="00000000" w:rsidRDefault="00000000" w:rsidRPr="00000000" w14:paraId="00000009">
      <w:pPr>
        <w:spacing w:after="0" w:line="240" w:lineRule="auto"/>
        <w:jc w:val="center"/>
        <w:rPr>
          <w:b w:val="1"/>
        </w:rPr>
      </w:pPr>
      <w:r w:rsidDel="00000000" w:rsidR="00000000" w:rsidRPr="00000000">
        <w:rPr>
          <w:b w:val="1"/>
          <w:rtl w:val="0"/>
        </w:rPr>
        <w:t xml:space="preserve">TARIFA EN USD POR PERSONA - ADULTO:</w:t>
      </w:r>
    </w:p>
    <w:tbl>
      <w:tblPr>
        <w:tblStyle w:val="Table1"/>
        <w:tblW w:w="958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0"/>
        <w:gridCol w:w="1065"/>
        <w:gridCol w:w="990"/>
        <w:gridCol w:w="975"/>
        <w:gridCol w:w="1095"/>
        <w:gridCol w:w="1065"/>
        <w:gridCol w:w="990"/>
        <w:gridCol w:w="1020"/>
        <w:gridCol w:w="975"/>
        <w:tblGridChange w:id="0">
          <w:tblGrid>
            <w:gridCol w:w="1410"/>
            <w:gridCol w:w="1065"/>
            <w:gridCol w:w="990"/>
            <w:gridCol w:w="975"/>
            <w:gridCol w:w="1095"/>
            <w:gridCol w:w="1065"/>
            <w:gridCol w:w="990"/>
            <w:gridCol w:w="1020"/>
            <w:gridCol w:w="975"/>
          </w:tblGrid>
        </w:tblGridChange>
      </w:tblGrid>
      <w:tr>
        <w:trPr>
          <w:cantSplit w:val="0"/>
          <w:trHeight w:val="220" w:hRule="atLeast"/>
          <w:tblHeader w:val="0"/>
        </w:trPr>
        <w:tc>
          <w:tcPr>
            <w:vMerge w:val="restart"/>
            <w:shd w:fill="auto" w:val="clear"/>
            <w:vAlign w:val="center"/>
          </w:tcPr>
          <w:p w:rsidR="00000000" w:rsidDel="00000000" w:rsidP="00000000" w:rsidRDefault="00000000" w:rsidRPr="00000000" w14:paraId="0000000A">
            <w:pPr>
              <w:spacing w:after="0" w:line="240" w:lineRule="auto"/>
              <w:jc w:val="center"/>
              <w:rPr>
                <w:b w:val="1"/>
              </w:rPr>
            </w:pPr>
            <w:r w:rsidDel="00000000" w:rsidR="00000000" w:rsidRPr="00000000">
              <w:rPr>
                <w:b w:val="1"/>
                <w:rtl w:val="0"/>
              </w:rPr>
              <w:t xml:space="preserve">TEMPORADA</w:t>
            </w:r>
          </w:p>
        </w:tc>
        <w:tc>
          <w:tcPr>
            <w:gridSpan w:val="3"/>
            <w:shd w:fill="auto" w:val="clear"/>
            <w:vAlign w:val="center"/>
          </w:tcPr>
          <w:p w:rsidR="00000000" w:rsidDel="00000000" w:rsidP="00000000" w:rsidRDefault="00000000" w:rsidRPr="00000000" w14:paraId="0000000B">
            <w:pPr>
              <w:spacing w:after="0" w:line="240" w:lineRule="auto"/>
              <w:jc w:val="center"/>
              <w:rPr>
                <w:b w:val="1"/>
              </w:rPr>
            </w:pPr>
            <w:r w:rsidDel="00000000" w:rsidR="00000000" w:rsidRPr="00000000">
              <w:rPr>
                <w:b w:val="1"/>
                <w:rtl w:val="0"/>
              </w:rPr>
              <w:t xml:space="preserve">ESTÁNDAR</w:t>
            </w:r>
          </w:p>
        </w:tc>
        <w:tc>
          <w:tcPr>
            <w:gridSpan w:val="3"/>
            <w:shd w:fill="auto" w:val="clear"/>
            <w:vAlign w:val="center"/>
          </w:tcPr>
          <w:p w:rsidR="00000000" w:rsidDel="00000000" w:rsidP="00000000" w:rsidRDefault="00000000" w:rsidRPr="00000000" w14:paraId="0000000E">
            <w:pPr>
              <w:spacing w:after="0" w:line="240" w:lineRule="auto"/>
              <w:jc w:val="center"/>
              <w:rPr>
                <w:b w:val="1"/>
              </w:rPr>
            </w:pPr>
            <w:r w:rsidDel="00000000" w:rsidR="00000000" w:rsidRPr="00000000">
              <w:rPr>
                <w:b w:val="1"/>
                <w:rtl w:val="0"/>
              </w:rPr>
              <w:t xml:space="preserve">SUPERIOR</w:t>
            </w:r>
          </w:p>
        </w:tc>
        <w:tc>
          <w:tcPr>
            <w:gridSpan w:val="2"/>
            <w:shd w:fill="auto" w:val="clear"/>
            <w:vAlign w:val="center"/>
          </w:tcPr>
          <w:p w:rsidR="00000000" w:rsidDel="00000000" w:rsidP="00000000" w:rsidRDefault="00000000" w:rsidRPr="00000000" w14:paraId="00000011">
            <w:pPr>
              <w:spacing w:after="0" w:line="240" w:lineRule="auto"/>
              <w:jc w:val="center"/>
              <w:rPr>
                <w:b w:val="1"/>
              </w:rPr>
            </w:pPr>
            <w:r w:rsidDel="00000000" w:rsidR="00000000" w:rsidRPr="00000000">
              <w:rPr>
                <w:b w:val="1"/>
                <w:rtl w:val="0"/>
              </w:rPr>
              <w:t xml:space="preserve">LUJO</w:t>
            </w:r>
          </w:p>
        </w:tc>
      </w:tr>
      <w:tr>
        <w:trPr>
          <w:cantSplit w:val="0"/>
          <w:trHeight w:val="220" w:hRule="atLeast"/>
          <w:tblHeader w:val="0"/>
        </w:trPr>
        <w:tc>
          <w:tcPr>
            <w:vMerge w:val="continue"/>
            <w:shd w:fill="auto" w:val="clear"/>
            <w:vAlign w:val="center"/>
          </w:tcPr>
          <w:p w:rsidR="00000000" w:rsidDel="00000000" w:rsidP="00000000" w:rsidRDefault="00000000" w:rsidRPr="00000000" w14:paraId="00000013">
            <w:pPr>
              <w:spacing w:after="0" w:line="240" w:lineRule="auto"/>
              <w:jc w:val="center"/>
              <w:rPr>
                <w:b w:val="1"/>
              </w:rPr>
            </w:pPr>
            <w:r w:rsidDel="00000000" w:rsidR="00000000" w:rsidRPr="00000000">
              <w:rPr>
                <w:rtl w:val="0"/>
              </w:rPr>
            </w:r>
          </w:p>
        </w:tc>
        <w:tc>
          <w:tcPr>
            <w:shd w:fill="auto" w:val="clear"/>
            <w:vAlign w:val="center"/>
          </w:tcPr>
          <w:p w:rsidR="00000000" w:rsidDel="00000000" w:rsidP="00000000" w:rsidRDefault="00000000" w:rsidRPr="00000000" w14:paraId="00000014">
            <w:pPr>
              <w:spacing w:after="0" w:line="240" w:lineRule="auto"/>
              <w:jc w:val="center"/>
              <w:rPr>
                <w:b w:val="1"/>
              </w:rPr>
            </w:pPr>
            <w:r w:rsidDel="00000000" w:rsidR="00000000" w:rsidRPr="00000000">
              <w:rPr>
                <w:b w:val="1"/>
                <w:rtl w:val="0"/>
              </w:rPr>
              <w:t xml:space="preserve">SENCILLA</w:t>
            </w:r>
          </w:p>
        </w:tc>
        <w:tc>
          <w:tcPr>
            <w:shd w:fill="auto" w:val="clear"/>
            <w:vAlign w:val="center"/>
          </w:tcPr>
          <w:p w:rsidR="00000000" w:rsidDel="00000000" w:rsidP="00000000" w:rsidRDefault="00000000" w:rsidRPr="00000000" w14:paraId="00000015">
            <w:pPr>
              <w:spacing w:after="0" w:line="240" w:lineRule="auto"/>
              <w:jc w:val="center"/>
              <w:rPr>
                <w:b w:val="1"/>
              </w:rPr>
            </w:pPr>
            <w:r w:rsidDel="00000000" w:rsidR="00000000" w:rsidRPr="00000000">
              <w:rPr>
                <w:b w:val="1"/>
                <w:rtl w:val="0"/>
              </w:rPr>
              <w:t xml:space="preserve">DOBLE</w:t>
            </w:r>
          </w:p>
        </w:tc>
        <w:tc>
          <w:tcPr>
            <w:shd w:fill="auto" w:val="clear"/>
            <w:vAlign w:val="center"/>
          </w:tcPr>
          <w:p w:rsidR="00000000" w:rsidDel="00000000" w:rsidP="00000000" w:rsidRDefault="00000000" w:rsidRPr="00000000" w14:paraId="00000016">
            <w:pPr>
              <w:spacing w:after="0" w:line="240" w:lineRule="auto"/>
              <w:jc w:val="center"/>
              <w:rPr>
                <w:b w:val="1"/>
              </w:rPr>
            </w:pPr>
            <w:r w:rsidDel="00000000" w:rsidR="00000000" w:rsidRPr="00000000">
              <w:rPr>
                <w:b w:val="1"/>
                <w:rtl w:val="0"/>
              </w:rPr>
              <w:t xml:space="preserve">TRIPLE</w:t>
            </w:r>
          </w:p>
        </w:tc>
        <w:tc>
          <w:tcPr>
            <w:shd w:fill="auto" w:val="clear"/>
            <w:vAlign w:val="center"/>
          </w:tcPr>
          <w:p w:rsidR="00000000" w:rsidDel="00000000" w:rsidP="00000000" w:rsidRDefault="00000000" w:rsidRPr="00000000" w14:paraId="00000017">
            <w:pPr>
              <w:spacing w:after="0" w:line="240" w:lineRule="auto"/>
              <w:jc w:val="center"/>
              <w:rPr>
                <w:b w:val="1"/>
              </w:rPr>
            </w:pPr>
            <w:r w:rsidDel="00000000" w:rsidR="00000000" w:rsidRPr="00000000">
              <w:rPr>
                <w:b w:val="1"/>
                <w:rtl w:val="0"/>
              </w:rPr>
              <w:t xml:space="preserve">SENCILLA</w:t>
            </w:r>
          </w:p>
        </w:tc>
        <w:tc>
          <w:tcPr>
            <w:shd w:fill="auto" w:val="clear"/>
            <w:vAlign w:val="center"/>
          </w:tcPr>
          <w:p w:rsidR="00000000" w:rsidDel="00000000" w:rsidP="00000000" w:rsidRDefault="00000000" w:rsidRPr="00000000" w14:paraId="00000018">
            <w:pPr>
              <w:spacing w:after="0" w:line="240" w:lineRule="auto"/>
              <w:jc w:val="center"/>
              <w:rPr>
                <w:b w:val="1"/>
              </w:rPr>
            </w:pPr>
            <w:r w:rsidDel="00000000" w:rsidR="00000000" w:rsidRPr="00000000">
              <w:rPr>
                <w:b w:val="1"/>
                <w:rtl w:val="0"/>
              </w:rPr>
              <w:t xml:space="preserve">DOBLE</w:t>
            </w:r>
          </w:p>
        </w:tc>
        <w:tc>
          <w:tcPr>
            <w:shd w:fill="auto" w:val="clear"/>
            <w:vAlign w:val="center"/>
          </w:tcPr>
          <w:p w:rsidR="00000000" w:rsidDel="00000000" w:rsidP="00000000" w:rsidRDefault="00000000" w:rsidRPr="00000000" w14:paraId="00000019">
            <w:pPr>
              <w:spacing w:after="0" w:line="240" w:lineRule="auto"/>
              <w:jc w:val="center"/>
              <w:rPr>
                <w:b w:val="1"/>
              </w:rPr>
            </w:pPr>
            <w:r w:rsidDel="00000000" w:rsidR="00000000" w:rsidRPr="00000000">
              <w:rPr>
                <w:b w:val="1"/>
                <w:rtl w:val="0"/>
              </w:rPr>
              <w:t xml:space="preserve">TRIPLE</w:t>
            </w:r>
          </w:p>
        </w:tc>
        <w:tc>
          <w:tcPr>
            <w:shd w:fill="auto" w:val="clear"/>
            <w:vAlign w:val="center"/>
          </w:tcPr>
          <w:p w:rsidR="00000000" w:rsidDel="00000000" w:rsidP="00000000" w:rsidRDefault="00000000" w:rsidRPr="00000000" w14:paraId="0000001A">
            <w:pPr>
              <w:spacing w:after="0" w:line="240" w:lineRule="auto"/>
              <w:jc w:val="center"/>
              <w:rPr>
                <w:b w:val="1"/>
              </w:rPr>
            </w:pPr>
            <w:r w:rsidDel="00000000" w:rsidR="00000000" w:rsidRPr="00000000">
              <w:rPr>
                <w:b w:val="1"/>
                <w:rtl w:val="0"/>
              </w:rPr>
              <w:t xml:space="preserve">SENCILLA</w:t>
            </w:r>
          </w:p>
        </w:tc>
        <w:tc>
          <w:tcPr>
            <w:shd w:fill="auto" w:val="clear"/>
            <w:vAlign w:val="center"/>
          </w:tcPr>
          <w:p w:rsidR="00000000" w:rsidDel="00000000" w:rsidP="00000000" w:rsidRDefault="00000000" w:rsidRPr="00000000" w14:paraId="0000001B">
            <w:pPr>
              <w:spacing w:after="0" w:line="240" w:lineRule="auto"/>
              <w:jc w:val="center"/>
              <w:rPr>
                <w:b w:val="1"/>
              </w:rPr>
            </w:pPr>
            <w:r w:rsidDel="00000000" w:rsidR="00000000" w:rsidRPr="00000000">
              <w:rPr>
                <w:b w:val="1"/>
                <w:rtl w:val="0"/>
              </w:rPr>
              <w:t xml:space="preserve">DOBLE</w:t>
            </w:r>
          </w:p>
        </w:tc>
      </w:tr>
      <w:tr>
        <w:trPr>
          <w:cantSplit w:val="0"/>
          <w:trHeight w:val="240" w:hRule="atLeast"/>
          <w:tblHeader w:val="0"/>
        </w:trPr>
        <w:tc>
          <w:tcPr>
            <w:vAlign w:val="center"/>
          </w:tcPr>
          <w:p w:rsidR="00000000" w:rsidDel="00000000" w:rsidP="00000000" w:rsidRDefault="00000000" w:rsidRPr="00000000" w14:paraId="0000001C">
            <w:pPr>
              <w:spacing w:after="0" w:line="240" w:lineRule="auto"/>
              <w:jc w:val="center"/>
              <w:rPr>
                <w:b w:val="1"/>
              </w:rPr>
            </w:pPr>
            <w:r w:rsidDel="00000000" w:rsidR="00000000" w:rsidRPr="00000000">
              <w:rPr>
                <w:b w:val="1"/>
                <w:rtl w:val="0"/>
              </w:rPr>
              <w:t xml:space="preserve">A</w:t>
            </w:r>
          </w:p>
        </w:tc>
        <w:tc>
          <w:tcPr>
            <w:vAlign w:val="center"/>
          </w:tcPr>
          <w:p w:rsidR="00000000" w:rsidDel="00000000" w:rsidP="00000000" w:rsidRDefault="00000000" w:rsidRPr="00000000" w14:paraId="0000001D">
            <w:pPr>
              <w:spacing w:after="0" w:line="240" w:lineRule="auto"/>
              <w:jc w:val="center"/>
              <w:rPr>
                <w:b w:val="1"/>
              </w:rPr>
            </w:pPr>
            <w:r w:rsidDel="00000000" w:rsidR="00000000" w:rsidRPr="00000000">
              <w:rPr>
                <w:b w:val="1"/>
                <w:rtl w:val="0"/>
              </w:rPr>
              <w:t xml:space="preserve">3.530</w:t>
            </w:r>
          </w:p>
        </w:tc>
        <w:tc>
          <w:tcPr>
            <w:vAlign w:val="center"/>
          </w:tcPr>
          <w:p w:rsidR="00000000" w:rsidDel="00000000" w:rsidP="00000000" w:rsidRDefault="00000000" w:rsidRPr="00000000" w14:paraId="0000001E">
            <w:pPr>
              <w:spacing w:after="0" w:line="240" w:lineRule="auto"/>
              <w:jc w:val="center"/>
              <w:rPr>
                <w:b w:val="1"/>
              </w:rPr>
            </w:pPr>
            <w:r w:rsidDel="00000000" w:rsidR="00000000" w:rsidRPr="00000000">
              <w:rPr>
                <w:b w:val="1"/>
                <w:rtl w:val="0"/>
              </w:rPr>
              <w:t xml:space="preserve">2.780</w:t>
            </w:r>
          </w:p>
        </w:tc>
        <w:tc>
          <w:tcPr>
            <w:vAlign w:val="center"/>
          </w:tcPr>
          <w:p w:rsidR="00000000" w:rsidDel="00000000" w:rsidP="00000000" w:rsidRDefault="00000000" w:rsidRPr="00000000" w14:paraId="0000001F">
            <w:pPr>
              <w:spacing w:after="0" w:line="240" w:lineRule="auto"/>
              <w:jc w:val="center"/>
              <w:rPr>
                <w:b w:val="1"/>
              </w:rPr>
            </w:pPr>
            <w:r w:rsidDel="00000000" w:rsidR="00000000" w:rsidRPr="00000000">
              <w:rPr>
                <w:b w:val="1"/>
                <w:rtl w:val="0"/>
              </w:rPr>
              <w:t xml:space="preserve">2.750</w:t>
            </w:r>
          </w:p>
        </w:tc>
        <w:tc>
          <w:tcPr>
            <w:vAlign w:val="center"/>
          </w:tcPr>
          <w:p w:rsidR="00000000" w:rsidDel="00000000" w:rsidP="00000000" w:rsidRDefault="00000000" w:rsidRPr="00000000" w14:paraId="00000020">
            <w:pPr>
              <w:spacing w:after="0" w:line="240" w:lineRule="auto"/>
              <w:jc w:val="center"/>
              <w:rPr>
                <w:b w:val="1"/>
              </w:rPr>
            </w:pPr>
            <w:r w:rsidDel="00000000" w:rsidR="00000000" w:rsidRPr="00000000">
              <w:rPr>
                <w:b w:val="1"/>
                <w:rtl w:val="0"/>
              </w:rPr>
              <w:t xml:space="preserve">4.100</w:t>
            </w:r>
          </w:p>
        </w:tc>
        <w:tc>
          <w:tcPr>
            <w:vAlign w:val="center"/>
          </w:tcPr>
          <w:p w:rsidR="00000000" w:rsidDel="00000000" w:rsidP="00000000" w:rsidRDefault="00000000" w:rsidRPr="00000000" w14:paraId="00000021">
            <w:pPr>
              <w:spacing w:after="0" w:line="240" w:lineRule="auto"/>
              <w:jc w:val="center"/>
              <w:rPr>
                <w:b w:val="1"/>
              </w:rPr>
            </w:pPr>
            <w:r w:rsidDel="00000000" w:rsidR="00000000" w:rsidRPr="00000000">
              <w:rPr>
                <w:b w:val="1"/>
                <w:rtl w:val="0"/>
              </w:rPr>
              <w:t xml:space="preserve">3.030</w:t>
            </w:r>
          </w:p>
        </w:tc>
        <w:tc>
          <w:tcPr>
            <w:vAlign w:val="center"/>
          </w:tcPr>
          <w:p w:rsidR="00000000" w:rsidDel="00000000" w:rsidP="00000000" w:rsidRDefault="00000000" w:rsidRPr="00000000" w14:paraId="00000022">
            <w:pPr>
              <w:spacing w:after="0" w:line="240" w:lineRule="auto"/>
              <w:jc w:val="center"/>
              <w:rPr>
                <w:b w:val="1"/>
              </w:rPr>
            </w:pPr>
            <w:r w:rsidDel="00000000" w:rsidR="00000000" w:rsidRPr="00000000">
              <w:rPr>
                <w:b w:val="1"/>
                <w:rtl w:val="0"/>
              </w:rPr>
              <w:t xml:space="preserve">2.980</w:t>
            </w:r>
          </w:p>
        </w:tc>
        <w:tc>
          <w:tcPr>
            <w:vAlign w:val="center"/>
          </w:tcPr>
          <w:p w:rsidR="00000000" w:rsidDel="00000000" w:rsidP="00000000" w:rsidRDefault="00000000" w:rsidRPr="00000000" w14:paraId="00000023">
            <w:pPr>
              <w:spacing w:after="0" w:line="240" w:lineRule="auto"/>
              <w:jc w:val="center"/>
              <w:rPr>
                <w:b w:val="1"/>
              </w:rPr>
            </w:pPr>
            <w:r w:rsidDel="00000000" w:rsidR="00000000" w:rsidRPr="00000000">
              <w:rPr>
                <w:b w:val="1"/>
                <w:rtl w:val="0"/>
              </w:rPr>
              <w:t xml:space="preserve">5.370</w:t>
            </w:r>
          </w:p>
        </w:tc>
        <w:tc>
          <w:tcPr>
            <w:vAlign w:val="center"/>
          </w:tcPr>
          <w:p w:rsidR="00000000" w:rsidDel="00000000" w:rsidP="00000000" w:rsidRDefault="00000000" w:rsidRPr="00000000" w14:paraId="00000024">
            <w:pPr>
              <w:spacing w:after="0" w:line="240" w:lineRule="auto"/>
              <w:jc w:val="center"/>
              <w:rPr>
                <w:b w:val="1"/>
              </w:rPr>
            </w:pPr>
            <w:r w:rsidDel="00000000" w:rsidR="00000000" w:rsidRPr="00000000">
              <w:rPr>
                <w:b w:val="1"/>
                <w:rtl w:val="0"/>
              </w:rPr>
              <w:t xml:space="preserve">3.670</w:t>
            </w:r>
          </w:p>
        </w:tc>
      </w:tr>
      <w:tr>
        <w:trPr>
          <w:cantSplit w:val="0"/>
          <w:trHeight w:val="150" w:hRule="atLeast"/>
          <w:tblHeader w:val="0"/>
        </w:trPr>
        <w:tc>
          <w:tcPr>
            <w:vAlign w:val="center"/>
          </w:tcPr>
          <w:p w:rsidR="00000000" w:rsidDel="00000000" w:rsidP="00000000" w:rsidRDefault="00000000" w:rsidRPr="00000000" w14:paraId="00000025">
            <w:pPr>
              <w:spacing w:after="0" w:line="240" w:lineRule="auto"/>
              <w:jc w:val="center"/>
              <w:rPr>
                <w:b w:val="1"/>
              </w:rPr>
            </w:pPr>
            <w:r w:rsidDel="00000000" w:rsidR="00000000" w:rsidRPr="00000000">
              <w:rPr>
                <w:b w:val="1"/>
                <w:rtl w:val="0"/>
              </w:rPr>
              <w:t xml:space="preserve">B</w:t>
            </w:r>
          </w:p>
        </w:tc>
        <w:tc>
          <w:tcPr>
            <w:vAlign w:val="center"/>
          </w:tcPr>
          <w:p w:rsidR="00000000" w:rsidDel="00000000" w:rsidP="00000000" w:rsidRDefault="00000000" w:rsidRPr="00000000" w14:paraId="00000026">
            <w:pPr>
              <w:spacing w:after="0" w:line="240" w:lineRule="auto"/>
              <w:jc w:val="center"/>
              <w:rPr>
                <w:b w:val="1"/>
              </w:rPr>
            </w:pPr>
            <w:r w:rsidDel="00000000" w:rsidR="00000000" w:rsidRPr="00000000">
              <w:rPr>
                <w:b w:val="1"/>
                <w:rtl w:val="0"/>
              </w:rPr>
              <w:t xml:space="preserve">3.690</w:t>
            </w:r>
          </w:p>
        </w:tc>
        <w:tc>
          <w:tcPr>
            <w:vAlign w:val="center"/>
          </w:tcPr>
          <w:p w:rsidR="00000000" w:rsidDel="00000000" w:rsidP="00000000" w:rsidRDefault="00000000" w:rsidRPr="00000000" w14:paraId="00000027">
            <w:pPr>
              <w:spacing w:after="0" w:line="240" w:lineRule="auto"/>
              <w:jc w:val="center"/>
              <w:rPr>
                <w:b w:val="1"/>
              </w:rPr>
            </w:pPr>
            <w:r w:rsidDel="00000000" w:rsidR="00000000" w:rsidRPr="00000000">
              <w:rPr>
                <w:b w:val="1"/>
                <w:rtl w:val="0"/>
              </w:rPr>
              <w:t xml:space="preserve">2.860</w:t>
            </w:r>
          </w:p>
        </w:tc>
        <w:tc>
          <w:tcPr>
            <w:vAlign w:val="center"/>
          </w:tcPr>
          <w:p w:rsidR="00000000" w:rsidDel="00000000" w:rsidP="00000000" w:rsidRDefault="00000000" w:rsidRPr="00000000" w14:paraId="00000028">
            <w:pPr>
              <w:spacing w:after="0" w:line="240" w:lineRule="auto"/>
              <w:jc w:val="center"/>
              <w:rPr>
                <w:b w:val="1"/>
              </w:rPr>
            </w:pPr>
            <w:r w:rsidDel="00000000" w:rsidR="00000000" w:rsidRPr="00000000">
              <w:rPr>
                <w:b w:val="1"/>
                <w:rtl w:val="0"/>
              </w:rPr>
              <w:t xml:space="preserve">2.840</w:t>
            </w:r>
          </w:p>
        </w:tc>
        <w:tc>
          <w:tcPr>
            <w:vAlign w:val="center"/>
          </w:tcPr>
          <w:p w:rsidR="00000000" w:rsidDel="00000000" w:rsidP="00000000" w:rsidRDefault="00000000" w:rsidRPr="00000000" w14:paraId="00000029">
            <w:pPr>
              <w:spacing w:after="0" w:line="240" w:lineRule="auto"/>
              <w:jc w:val="center"/>
              <w:rPr>
                <w:b w:val="1"/>
              </w:rPr>
            </w:pPr>
            <w:r w:rsidDel="00000000" w:rsidR="00000000" w:rsidRPr="00000000">
              <w:rPr>
                <w:b w:val="1"/>
                <w:rtl w:val="0"/>
              </w:rPr>
              <w:t xml:space="preserve">4.330</w:t>
            </w:r>
          </w:p>
        </w:tc>
        <w:tc>
          <w:tcPr>
            <w:vAlign w:val="center"/>
          </w:tcPr>
          <w:p w:rsidR="00000000" w:rsidDel="00000000" w:rsidP="00000000" w:rsidRDefault="00000000" w:rsidRPr="00000000" w14:paraId="0000002A">
            <w:pPr>
              <w:spacing w:after="0" w:line="240" w:lineRule="auto"/>
              <w:jc w:val="center"/>
              <w:rPr>
                <w:b w:val="1"/>
              </w:rPr>
            </w:pPr>
            <w:r w:rsidDel="00000000" w:rsidR="00000000" w:rsidRPr="00000000">
              <w:rPr>
                <w:b w:val="1"/>
                <w:rtl w:val="0"/>
              </w:rPr>
              <w:t xml:space="preserve">2.860</w:t>
            </w:r>
          </w:p>
        </w:tc>
        <w:tc>
          <w:tcPr>
            <w:vAlign w:val="center"/>
          </w:tcPr>
          <w:p w:rsidR="00000000" w:rsidDel="00000000" w:rsidP="00000000" w:rsidRDefault="00000000" w:rsidRPr="00000000" w14:paraId="0000002B">
            <w:pPr>
              <w:spacing w:after="0" w:line="240" w:lineRule="auto"/>
              <w:jc w:val="center"/>
              <w:rPr>
                <w:b w:val="1"/>
              </w:rPr>
            </w:pPr>
            <w:r w:rsidDel="00000000" w:rsidR="00000000" w:rsidRPr="00000000">
              <w:rPr>
                <w:b w:val="1"/>
                <w:rtl w:val="0"/>
              </w:rPr>
              <w:t xml:space="preserve">2.820</w:t>
            </w:r>
          </w:p>
        </w:tc>
        <w:tc>
          <w:tcPr>
            <w:vAlign w:val="center"/>
          </w:tcPr>
          <w:p w:rsidR="00000000" w:rsidDel="00000000" w:rsidP="00000000" w:rsidRDefault="00000000" w:rsidRPr="00000000" w14:paraId="0000002C">
            <w:pPr>
              <w:spacing w:after="0" w:line="240" w:lineRule="auto"/>
              <w:jc w:val="center"/>
              <w:rPr>
                <w:b w:val="1"/>
              </w:rPr>
            </w:pPr>
            <w:r w:rsidDel="00000000" w:rsidR="00000000" w:rsidRPr="00000000">
              <w:rPr>
                <w:b w:val="1"/>
                <w:rtl w:val="0"/>
              </w:rPr>
              <w:t xml:space="preserve">5.580</w:t>
            </w:r>
          </w:p>
        </w:tc>
        <w:tc>
          <w:tcPr>
            <w:vAlign w:val="center"/>
          </w:tcPr>
          <w:p w:rsidR="00000000" w:rsidDel="00000000" w:rsidP="00000000" w:rsidRDefault="00000000" w:rsidRPr="00000000" w14:paraId="0000002D">
            <w:pPr>
              <w:spacing w:after="0" w:line="240" w:lineRule="auto"/>
              <w:jc w:val="center"/>
              <w:rPr>
                <w:b w:val="1"/>
              </w:rPr>
            </w:pPr>
            <w:r w:rsidDel="00000000" w:rsidR="00000000" w:rsidRPr="00000000">
              <w:rPr>
                <w:b w:val="1"/>
                <w:rtl w:val="0"/>
              </w:rPr>
              <w:t xml:space="preserve">3.760</w:t>
            </w:r>
          </w:p>
        </w:tc>
      </w:tr>
      <w:tr>
        <w:trPr>
          <w:cantSplit w:val="0"/>
          <w:trHeight w:val="180" w:hRule="atLeast"/>
          <w:tblHeader w:val="0"/>
        </w:trPr>
        <w:tc>
          <w:tcPr>
            <w:vAlign w:val="center"/>
          </w:tcPr>
          <w:p w:rsidR="00000000" w:rsidDel="00000000" w:rsidP="00000000" w:rsidRDefault="00000000" w:rsidRPr="00000000" w14:paraId="0000002E">
            <w:pPr>
              <w:spacing w:after="0" w:line="240" w:lineRule="auto"/>
              <w:jc w:val="center"/>
              <w:rPr>
                <w:b w:val="1"/>
              </w:rPr>
            </w:pPr>
            <w:r w:rsidDel="00000000" w:rsidR="00000000" w:rsidRPr="00000000">
              <w:rPr>
                <w:b w:val="1"/>
                <w:rtl w:val="0"/>
              </w:rPr>
              <w:t xml:space="preserve">C</w:t>
            </w:r>
          </w:p>
        </w:tc>
        <w:tc>
          <w:tcPr>
            <w:vAlign w:val="center"/>
          </w:tcPr>
          <w:p w:rsidR="00000000" w:rsidDel="00000000" w:rsidP="00000000" w:rsidRDefault="00000000" w:rsidRPr="00000000" w14:paraId="0000002F">
            <w:pPr>
              <w:spacing w:after="0" w:line="240" w:lineRule="auto"/>
              <w:jc w:val="center"/>
              <w:rPr>
                <w:b w:val="1"/>
              </w:rPr>
            </w:pPr>
            <w:r w:rsidDel="00000000" w:rsidR="00000000" w:rsidRPr="00000000">
              <w:rPr>
                <w:b w:val="1"/>
                <w:rtl w:val="0"/>
              </w:rPr>
              <w:t xml:space="preserve">3.860</w:t>
            </w:r>
          </w:p>
        </w:tc>
        <w:tc>
          <w:tcPr>
            <w:vAlign w:val="center"/>
          </w:tcPr>
          <w:p w:rsidR="00000000" w:rsidDel="00000000" w:rsidP="00000000" w:rsidRDefault="00000000" w:rsidRPr="00000000" w14:paraId="00000030">
            <w:pPr>
              <w:spacing w:after="0" w:line="240" w:lineRule="auto"/>
              <w:jc w:val="center"/>
              <w:rPr>
                <w:b w:val="1"/>
              </w:rPr>
            </w:pPr>
            <w:r w:rsidDel="00000000" w:rsidR="00000000" w:rsidRPr="00000000">
              <w:rPr>
                <w:b w:val="1"/>
                <w:rtl w:val="0"/>
              </w:rPr>
              <w:t xml:space="preserve">2.940</w:t>
            </w:r>
          </w:p>
        </w:tc>
        <w:tc>
          <w:tcPr>
            <w:vAlign w:val="center"/>
          </w:tcPr>
          <w:p w:rsidR="00000000" w:rsidDel="00000000" w:rsidP="00000000" w:rsidRDefault="00000000" w:rsidRPr="00000000" w14:paraId="00000031">
            <w:pPr>
              <w:spacing w:after="0" w:line="240" w:lineRule="auto"/>
              <w:jc w:val="center"/>
              <w:rPr>
                <w:b w:val="1"/>
              </w:rPr>
            </w:pPr>
            <w:r w:rsidDel="00000000" w:rsidR="00000000" w:rsidRPr="00000000">
              <w:rPr>
                <w:b w:val="1"/>
                <w:rtl w:val="0"/>
              </w:rPr>
              <w:t xml:space="preserve">2.920</w:t>
            </w:r>
          </w:p>
        </w:tc>
        <w:tc>
          <w:tcPr>
            <w:vAlign w:val="center"/>
          </w:tcPr>
          <w:p w:rsidR="00000000" w:rsidDel="00000000" w:rsidP="00000000" w:rsidRDefault="00000000" w:rsidRPr="00000000" w14:paraId="00000032">
            <w:pPr>
              <w:spacing w:after="0" w:line="240" w:lineRule="auto"/>
              <w:jc w:val="center"/>
              <w:rPr>
                <w:b w:val="1"/>
              </w:rPr>
            </w:pPr>
            <w:r w:rsidDel="00000000" w:rsidR="00000000" w:rsidRPr="00000000">
              <w:rPr>
                <w:b w:val="1"/>
                <w:rtl w:val="0"/>
              </w:rPr>
              <w:t xml:space="preserve">4.520</w:t>
            </w:r>
          </w:p>
        </w:tc>
        <w:tc>
          <w:tcPr>
            <w:vAlign w:val="center"/>
          </w:tcPr>
          <w:p w:rsidR="00000000" w:rsidDel="00000000" w:rsidP="00000000" w:rsidRDefault="00000000" w:rsidRPr="00000000" w14:paraId="00000033">
            <w:pPr>
              <w:spacing w:after="0" w:line="240" w:lineRule="auto"/>
              <w:jc w:val="center"/>
              <w:rPr>
                <w:b w:val="1"/>
              </w:rPr>
            </w:pPr>
            <w:r w:rsidDel="00000000" w:rsidR="00000000" w:rsidRPr="00000000">
              <w:rPr>
                <w:b w:val="1"/>
                <w:rtl w:val="0"/>
              </w:rPr>
              <w:t xml:space="preserve">3.190</w:t>
            </w:r>
          </w:p>
        </w:tc>
        <w:tc>
          <w:tcPr>
            <w:vAlign w:val="center"/>
          </w:tcPr>
          <w:p w:rsidR="00000000" w:rsidDel="00000000" w:rsidP="00000000" w:rsidRDefault="00000000" w:rsidRPr="00000000" w14:paraId="00000034">
            <w:pPr>
              <w:spacing w:after="0" w:line="240" w:lineRule="auto"/>
              <w:jc w:val="center"/>
              <w:rPr>
                <w:b w:val="1"/>
              </w:rPr>
            </w:pPr>
            <w:r w:rsidDel="00000000" w:rsidR="00000000" w:rsidRPr="00000000">
              <w:rPr>
                <w:b w:val="1"/>
                <w:rtl w:val="0"/>
              </w:rPr>
              <w:t xml:space="preserve">3.140</w:t>
            </w:r>
          </w:p>
        </w:tc>
        <w:tc>
          <w:tcPr>
            <w:vAlign w:val="center"/>
          </w:tcPr>
          <w:p w:rsidR="00000000" w:rsidDel="00000000" w:rsidP="00000000" w:rsidRDefault="00000000" w:rsidRPr="00000000" w14:paraId="00000035">
            <w:pPr>
              <w:spacing w:after="0" w:line="240" w:lineRule="auto"/>
              <w:jc w:val="center"/>
              <w:rPr>
                <w:b w:val="1"/>
              </w:rPr>
            </w:pPr>
            <w:r w:rsidDel="00000000" w:rsidR="00000000" w:rsidRPr="00000000">
              <w:rPr>
                <w:b w:val="1"/>
                <w:rtl w:val="0"/>
              </w:rPr>
              <w:t xml:space="preserve">5.980</w:t>
            </w:r>
          </w:p>
        </w:tc>
        <w:tc>
          <w:tcPr>
            <w:vAlign w:val="center"/>
          </w:tcPr>
          <w:p w:rsidR="00000000" w:rsidDel="00000000" w:rsidP="00000000" w:rsidRDefault="00000000" w:rsidRPr="00000000" w14:paraId="00000036">
            <w:pPr>
              <w:spacing w:after="0" w:line="240" w:lineRule="auto"/>
              <w:jc w:val="center"/>
              <w:rPr>
                <w:b w:val="1"/>
              </w:rPr>
            </w:pPr>
            <w:r w:rsidDel="00000000" w:rsidR="00000000" w:rsidRPr="00000000">
              <w:rPr>
                <w:b w:val="1"/>
                <w:rtl w:val="0"/>
              </w:rPr>
              <w:t xml:space="preserve">3.840</w:t>
            </w:r>
          </w:p>
        </w:tc>
      </w:tr>
      <w:tr>
        <w:trPr>
          <w:cantSplit w:val="0"/>
          <w:trHeight w:val="180" w:hRule="atLeast"/>
          <w:tblHeader w:val="0"/>
        </w:trPr>
        <w:tc>
          <w:tcPr>
            <w:vAlign w:val="center"/>
          </w:tcPr>
          <w:p w:rsidR="00000000" w:rsidDel="00000000" w:rsidP="00000000" w:rsidRDefault="00000000" w:rsidRPr="00000000" w14:paraId="00000037">
            <w:pPr>
              <w:spacing w:after="0" w:line="240" w:lineRule="auto"/>
              <w:jc w:val="center"/>
              <w:rPr>
                <w:b w:val="1"/>
              </w:rPr>
            </w:pPr>
            <w:r w:rsidDel="00000000" w:rsidR="00000000" w:rsidRPr="00000000">
              <w:rPr>
                <w:b w:val="1"/>
                <w:rtl w:val="0"/>
              </w:rPr>
              <w:t xml:space="preserve">D</w:t>
            </w:r>
          </w:p>
        </w:tc>
        <w:tc>
          <w:tcPr>
            <w:vAlign w:val="center"/>
          </w:tcPr>
          <w:p w:rsidR="00000000" w:rsidDel="00000000" w:rsidP="00000000" w:rsidRDefault="00000000" w:rsidRPr="00000000" w14:paraId="00000038">
            <w:pPr>
              <w:spacing w:after="0" w:line="240" w:lineRule="auto"/>
              <w:jc w:val="center"/>
              <w:rPr>
                <w:b w:val="1"/>
              </w:rPr>
            </w:pPr>
            <w:r w:rsidDel="00000000" w:rsidR="00000000" w:rsidRPr="00000000">
              <w:rPr>
                <w:b w:val="1"/>
                <w:rtl w:val="0"/>
              </w:rPr>
              <w:t xml:space="preserve">4.270</w:t>
            </w:r>
          </w:p>
        </w:tc>
        <w:tc>
          <w:tcPr>
            <w:vAlign w:val="center"/>
          </w:tcPr>
          <w:p w:rsidR="00000000" w:rsidDel="00000000" w:rsidP="00000000" w:rsidRDefault="00000000" w:rsidRPr="00000000" w14:paraId="00000039">
            <w:pPr>
              <w:spacing w:after="0" w:line="240" w:lineRule="auto"/>
              <w:jc w:val="center"/>
              <w:rPr>
                <w:b w:val="1"/>
              </w:rPr>
            </w:pPr>
            <w:r w:rsidDel="00000000" w:rsidR="00000000" w:rsidRPr="00000000">
              <w:rPr>
                <w:b w:val="1"/>
                <w:rtl w:val="0"/>
              </w:rPr>
              <w:t xml:space="preserve">3.190</w:t>
            </w:r>
          </w:p>
        </w:tc>
        <w:tc>
          <w:tcPr>
            <w:vAlign w:val="center"/>
          </w:tcPr>
          <w:p w:rsidR="00000000" w:rsidDel="00000000" w:rsidP="00000000" w:rsidRDefault="00000000" w:rsidRPr="00000000" w14:paraId="0000003A">
            <w:pPr>
              <w:spacing w:after="0" w:line="240" w:lineRule="auto"/>
              <w:jc w:val="center"/>
              <w:rPr>
                <w:b w:val="1"/>
              </w:rPr>
            </w:pPr>
            <w:r w:rsidDel="00000000" w:rsidR="00000000" w:rsidRPr="00000000">
              <w:rPr>
                <w:b w:val="1"/>
                <w:rtl w:val="0"/>
              </w:rPr>
              <w:t xml:space="preserve">3.160</w:t>
            </w:r>
          </w:p>
        </w:tc>
        <w:tc>
          <w:tcPr>
            <w:vAlign w:val="center"/>
          </w:tcPr>
          <w:p w:rsidR="00000000" w:rsidDel="00000000" w:rsidP="00000000" w:rsidRDefault="00000000" w:rsidRPr="00000000" w14:paraId="0000003B">
            <w:pPr>
              <w:spacing w:after="0" w:line="240" w:lineRule="auto"/>
              <w:jc w:val="center"/>
              <w:rPr>
                <w:b w:val="1"/>
              </w:rPr>
            </w:pPr>
            <w:r w:rsidDel="00000000" w:rsidR="00000000" w:rsidRPr="00000000">
              <w:rPr>
                <w:b w:val="1"/>
                <w:rtl w:val="0"/>
              </w:rPr>
              <w:t xml:space="preserve">4.950</w:t>
            </w:r>
          </w:p>
        </w:tc>
        <w:tc>
          <w:tcPr>
            <w:vAlign w:val="center"/>
          </w:tcPr>
          <w:p w:rsidR="00000000" w:rsidDel="00000000" w:rsidP="00000000" w:rsidRDefault="00000000" w:rsidRPr="00000000" w14:paraId="0000003C">
            <w:pPr>
              <w:spacing w:after="0" w:line="240" w:lineRule="auto"/>
              <w:jc w:val="center"/>
              <w:rPr>
                <w:b w:val="1"/>
              </w:rPr>
            </w:pPr>
            <w:r w:rsidDel="00000000" w:rsidR="00000000" w:rsidRPr="00000000">
              <w:rPr>
                <w:b w:val="1"/>
                <w:rtl w:val="0"/>
              </w:rPr>
              <w:t xml:space="preserve">3.430</w:t>
            </w:r>
          </w:p>
        </w:tc>
        <w:tc>
          <w:tcPr>
            <w:vAlign w:val="center"/>
          </w:tcPr>
          <w:p w:rsidR="00000000" w:rsidDel="00000000" w:rsidP="00000000" w:rsidRDefault="00000000" w:rsidRPr="00000000" w14:paraId="0000003D">
            <w:pPr>
              <w:spacing w:after="0" w:line="240" w:lineRule="auto"/>
              <w:jc w:val="center"/>
              <w:rPr>
                <w:b w:val="1"/>
              </w:rPr>
            </w:pPr>
            <w:r w:rsidDel="00000000" w:rsidR="00000000" w:rsidRPr="00000000">
              <w:rPr>
                <w:b w:val="1"/>
                <w:rtl w:val="0"/>
              </w:rPr>
              <w:t xml:space="preserve">3.390</w:t>
            </w:r>
          </w:p>
        </w:tc>
        <w:tc>
          <w:tcPr>
            <w:vAlign w:val="center"/>
          </w:tcPr>
          <w:p w:rsidR="00000000" w:rsidDel="00000000" w:rsidP="00000000" w:rsidRDefault="00000000" w:rsidRPr="00000000" w14:paraId="0000003E">
            <w:pPr>
              <w:spacing w:after="0" w:line="240" w:lineRule="auto"/>
              <w:jc w:val="center"/>
              <w:rPr>
                <w:b w:val="1"/>
              </w:rPr>
            </w:pPr>
            <w:r w:rsidDel="00000000" w:rsidR="00000000" w:rsidRPr="00000000">
              <w:rPr>
                <w:b w:val="1"/>
                <w:rtl w:val="0"/>
              </w:rPr>
              <w:t xml:space="preserve">6.480</w:t>
            </w:r>
          </w:p>
        </w:tc>
        <w:tc>
          <w:tcPr>
            <w:vAlign w:val="center"/>
          </w:tcPr>
          <w:p w:rsidR="00000000" w:rsidDel="00000000" w:rsidP="00000000" w:rsidRDefault="00000000" w:rsidRPr="00000000" w14:paraId="0000003F">
            <w:pPr>
              <w:spacing w:after="0" w:line="240" w:lineRule="auto"/>
              <w:jc w:val="center"/>
              <w:rPr>
                <w:b w:val="1"/>
              </w:rPr>
            </w:pPr>
            <w:r w:rsidDel="00000000" w:rsidR="00000000" w:rsidRPr="00000000">
              <w:rPr>
                <w:b w:val="1"/>
                <w:rtl w:val="0"/>
              </w:rPr>
              <w:t xml:space="preserve">4.160</w:t>
            </w:r>
          </w:p>
        </w:tc>
      </w:tr>
    </w:tbl>
    <w:p w:rsidR="00000000" w:rsidDel="00000000" w:rsidP="00000000" w:rsidRDefault="00000000" w:rsidRPr="00000000" w14:paraId="00000040">
      <w:pPr>
        <w:spacing w:after="0" w:line="240" w:lineRule="auto"/>
        <w:jc w:val="center"/>
        <w:rPr>
          <w:b w:val="1"/>
        </w:rPr>
      </w:pPr>
      <w:r w:rsidDel="00000000" w:rsidR="00000000" w:rsidRPr="00000000">
        <w:rPr>
          <w:rtl w:val="0"/>
        </w:rPr>
      </w:r>
    </w:p>
    <w:p w:rsidR="00000000" w:rsidDel="00000000" w:rsidP="00000000" w:rsidRDefault="00000000" w:rsidRPr="00000000" w14:paraId="00000041">
      <w:pPr>
        <w:spacing w:after="0" w:line="240" w:lineRule="auto"/>
        <w:jc w:val="center"/>
        <w:rPr>
          <w:b w:val="1"/>
        </w:rPr>
      </w:pPr>
      <w:r w:rsidDel="00000000" w:rsidR="00000000" w:rsidRPr="00000000">
        <w:rPr>
          <w:b w:val="1"/>
          <w:rtl w:val="0"/>
        </w:rPr>
        <w:t xml:space="preserve">TARIFA EN USD POR PERSONA - NIÑO:</w:t>
      </w:r>
    </w:p>
    <w:tbl>
      <w:tblPr>
        <w:tblStyle w:val="Table2"/>
        <w:tblW w:w="724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90"/>
        <w:gridCol w:w="1875"/>
        <w:gridCol w:w="1860"/>
        <w:gridCol w:w="1920"/>
        <w:tblGridChange w:id="0">
          <w:tblGrid>
            <w:gridCol w:w="1590"/>
            <w:gridCol w:w="1875"/>
            <w:gridCol w:w="1860"/>
            <w:gridCol w:w="1920"/>
          </w:tblGrid>
        </w:tblGridChange>
      </w:tblGrid>
      <w:tr>
        <w:trPr>
          <w:cantSplit w:val="0"/>
          <w:trHeight w:val="220" w:hRule="atLeast"/>
          <w:tblHeader w:val="0"/>
        </w:trPr>
        <w:tc>
          <w:tcPr>
            <w:vMerge w:val="restart"/>
            <w:shd w:fill="auto" w:val="clear"/>
            <w:vAlign w:val="center"/>
          </w:tcPr>
          <w:p w:rsidR="00000000" w:rsidDel="00000000" w:rsidP="00000000" w:rsidRDefault="00000000" w:rsidRPr="00000000" w14:paraId="00000042">
            <w:pPr>
              <w:spacing w:after="0" w:line="240" w:lineRule="auto"/>
              <w:jc w:val="center"/>
              <w:rPr>
                <w:b w:val="1"/>
              </w:rPr>
            </w:pPr>
            <w:r w:rsidDel="00000000" w:rsidR="00000000" w:rsidRPr="00000000">
              <w:rPr>
                <w:b w:val="1"/>
                <w:rtl w:val="0"/>
              </w:rPr>
              <w:t xml:space="preserve">TEMPORADA</w:t>
            </w:r>
          </w:p>
        </w:tc>
        <w:tc>
          <w:tcPr>
            <w:shd w:fill="auto" w:val="clear"/>
            <w:vAlign w:val="center"/>
          </w:tcPr>
          <w:p w:rsidR="00000000" w:rsidDel="00000000" w:rsidP="00000000" w:rsidRDefault="00000000" w:rsidRPr="00000000" w14:paraId="00000043">
            <w:pPr>
              <w:spacing w:after="0" w:line="240" w:lineRule="auto"/>
              <w:jc w:val="center"/>
              <w:rPr>
                <w:b w:val="1"/>
              </w:rPr>
            </w:pPr>
            <w:r w:rsidDel="00000000" w:rsidR="00000000" w:rsidRPr="00000000">
              <w:rPr>
                <w:b w:val="1"/>
                <w:rtl w:val="0"/>
              </w:rPr>
              <w:t xml:space="preserve">ESTÁNDAR</w:t>
            </w:r>
          </w:p>
        </w:tc>
        <w:tc>
          <w:tcPr>
            <w:shd w:fill="auto" w:val="clear"/>
            <w:vAlign w:val="center"/>
          </w:tcPr>
          <w:p w:rsidR="00000000" w:rsidDel="00000000" w:rsidP="00000000" w:rsidRDefault="00000000" w:rsidRPr="00000000" w14:paraId="00000044">
            <w:pPr>
              <w:spacing w:after="0" w:line="240" w:lineRule="auto"/>
              <w:jc w:val="center"/>
              <w:rPr>
                <w:b w:val="1"/>
              </w:rPr>
            </w:pPr>
            <w:r w:rsidDel="00000000" w:rsidR="00000000" w:rsidRPr="00000000">
              <w:rPr>
                <w:b w:val="1"/>
                <w:rtl w:val="0"/>
              </w:rPr>
              <w:t xml:space="preserve">SUPERIOR</w:t>
            </w:r>
          </w:p>
        </w:tc>
        <w:tc>
          <w:tcPr>
            <w:shd w:fill="auto" w:val="clear"/>
            <w:vAlign w:val="center"/>
          </w:tcPr>
          <w:p w:rsidR="00000000" w:rsidDel="00000000" w:rsidP="00000000" w:rsidRDefault="00000000" w:rsidRPr="00000000" w14:paraId="00000045">
            <w:pPr>
              <w:spacing w:after="0" w:line="240" w:lineRule="auto"/>
              <w:jc w:val="center"/>
              <w:rPr>
                <w:b w:val="1"/>
              </w:rPr>
            </w:pPr>
            <w:r w:rsidDel="00000000" w:rsidR="00000000" w:rsidRPr="00000000">
              <w:rPr>
                <w:b w:val="1"/>
                <w:rtl w:val="0"/>
              </w:rPr>
              <w:t xml:space="preserve">LUJO</w:t>
            </w:r>
          </w:p>
        </w:tc>
      </w:tr>
      <w:tr>
        <w:trPr>
          <w:cantSplit w:val="0"/>
          <w:trHeight w:val="220" w:hRule="atLeast"/>
          <w:tblHeader w:val="0"/>
        </w:trPr>
        <w:tc>
          <w:tcPr>
            <w:vMerge w:val="continue"/>
            <w:shd w:fill="auto" w:val="clear"/>
            <w:vAlign w:val="center"/>
          </w:tcPr>
          <w:p w:rsidR="00000000" w:rsidDel="00000000" w:rsidP="00000000" w:rsidRDefault="00000000" w:rsidRPr="00000000" w14:paraId="00000046">
            <w:pPr>
              <w:spacing w:after="0" w:line="240" w:lineRule="auto"/>
              <w:jc w:val="center"/>
              <w:rPr>
                <w:b w:val="1"/>
              </w:rPr>
            </w:pPr>
            <w:r w:rsidDel="00000000" w:rsidR="00000000" w:rsidRPr="00000000">
              <w:rPr>
                <w:rtl w:val="0"/>
              </w:rPr>
            </w:r>
          </w:p>
        </w:tc>
        <w:tc>
          <w:tcPr>
            <w:shd w:fill="auto" w:val="clear"/>
            <w:vAlign w:val="center"/>
          </w:tcPr>
          <w:p w:rsidR="00000000" w:rsidDel="00000000" w:rsidP="00000000" w:rsidRDefault="00000000" w:rsidRPr="00000000" w14:paraId="00000047">
            <w:pPr>
              <w:spacing w:after="0" w:line="240" w:lineRule="auto"/>
              <w:jc w:val="center"/>
              <w:rPr>
                <w:b w:val="1"/>
              </w:rPr>
            </w:pPr>
            <w:r w:rsidDel="00000000" w:rsidR="00000000" w:rsidRPr="00000000">
              <w:rPr>
                <w:b w:val="1"/>
                <w:rtl w:val="0"/>
              </w:rPr>
              <w:t xml:space="preserve">NIÑO 6-11 AÑOS</w:t>
            </w:r>
          </w:p>
        </w:tc>
        <w:tc>
          <w:tcPr>
            <w:shd w:fill="auto" w:val="clear"/>
            <w:vAlign w:val="center"/>
          </w:tcPr>
          <w:p w:rsidR="00000000" w:rsidDel="00000000" w:rsidP="00000000" w:rsidRDefault="00000000" w:rsidRPr="00000000" w14:paraId="00000048">
            <w:pPr>
              <w:spacing w:after="0" w:line="240" w:lineRule="auto"/>
              <w:jc w:val="center"/>
              <w:rPr>
                <w:b w:val="1"/>
              </w:rPr>
            </w:pPr>
            <w:r w:rsidDel="00000000" w:rsidR="00000000" w:rsidRPr="00000000">
              <w:rPr>
                <w:b w:val="1"/>
                <w:rtl w:val="0"/>
              </w:rPr>
              <w:t xml:space="preserve">NIÑO 6-11 AÑOS</w:t>
            </w:r>
          </w:p>
        </w:tc>
        <w:tc>
          <w:tcPr>
            <w:shd w:fill="auto" w:val="clear"/>
            <w:vAlign w:val="center"/>
          </w:tcPr>
          <w:p w:rsidR="00000000" w:rsidDel="00000000" w:rsidP="00000000" w:rsidRDefault="00000000" w:rsidRPr="00000000" w14:paraId="00000049">
            <w:pPr>
              <w:spacing w:after="0" w:line="240" w:lineRule="auto"/>
              <w:jc w:val="center"/>
              <w:rPr>
                <w:b w:val="1"/>
              </w:rPr>
            </w:pPr>
            <w:r w:rsidDel="00000000" w:rsidR="00000000" w:rsidRPr="00000000">
              <w:rPr>
                <w:b w:val="1"/>
                <w:rtl w:val="0"/>
              </w:rPr>
              <w:t xml:space="preserve">NIÑO 6-11 AÑOS</w:t>
            </w:r>
          </w:p>
        </w:tc>
      </w:tr>
      <w:tr>
        <w:trPr>
          <w:cantSplit w:val="0"/>
          <w:trHeight w:val="240" w:hRule="atLeast"/>
          <w:tblHeader w:val="0"/>
        </w:trPr>
        <w:tc>
          <w:tcPr>
            <w:vAlign w:val="center"/>
          </w:tcPr>
          <w:p w:rsidR="00000000" w:rsidDel="00000000" w:rsidP="00000000" w:rsidRDefault="00000000" w:rsidRPr="00000000" w14:paraId="0000004A">
            <w:pPr>
              <w:spacing w:after="0" w:line="240" w:lineRule="auto"/>
              <w:jc w:val="center"/>
              <w:rPr>
                <w:b w:val="1"/>
              </w:rPr>
            </w:pPr>
            <w:r w:rsidDel="00000000" w:rsidR="00000000" w:rsidRPr="00000000">
              <w:rPr>
                <w:b w:val="1"/>
                <w:rtl w:val="0"/>
              </w:rPr>
              <w:t xml:space="preserve">A</w:t>
            </w:r>
          </w:p>
        </w:tc>
        <w:tc>
          <w:tcPr>
            <w:vAlign w:val="center"/>
          </w:tcPr>
          <w:p w:rsidR="00000000" w:rsidDel="00000000" w:rsidP="00000000" w:rsidRDefault="00000000" w:rsidRPr="00000000" w14:paraId="0000004B">
            <w:pPr>
              <w:spacing w:after="0" w:line="240" w:lineRule="auto"/>
              <w:jc w:val="center"/>
              <w:rPr>
                <w:b w:val="1"/>
              </w:rPr>
            </w:pPr>
            <w:r w:rsidDel="00000000" w:rsidR="00000000" w:rsidRPr="00000000">
              <w:rPr>
                <w:b w:val="1"/>
                <w:rtl w:val="0"/>
              </w:rPr>
              <w:t xml:space="preserve">2.720</w:t>
            </w:r>
          </w:p>
        </w:tc>
        <w:tc>
          <w:tcPr>
            <w:vAlign w:val="center"/>
          </w:tcPr>
          <w:p w:rsidR="00000000" w:rsidDel="00000000" w:rsidP="00000000" w:rsidRDefault="00000000" w:rsidRPr="00000000" w14:paraId="0000004C">
            <w:pPr>
              <w:spacing w:after="0" w:line="240" w:lineRule="auto"/>
              <w:jc w:val="center"/>
              <w:rPr>
                <w:b w:val="1"/>
              </w:rPr>
            </w:pPr>
            <w:r w:rsidDel="00000000" w:rsidR="00000000" w:rsidRPr="00000000">
              <w:rPr>
                <w:b w:val="1"/>
                <w:rtl w:val="0"/>
              </w:rPr>
              <w:t xml:space="preserve">2.960</w:t>
            </w:r>
          </w:p>
        </w:tc>
        <w:tc>
          <w:tcPr>
            <w:vAlign w:val="center"/>
          </w:tcPr>
          <w:p w:rsidR="00000000" w:rsidDel="00000000" w:rsidP="00000000" w:rsidRDefault="00000000" w:rsidRPr="00000000" w14:paraId="0000004D">
            <w:pPr>
              <w:spacing w:after="0" w:line="240" w:lineRule="auto"/>
              <w:jc w:val="center"/>
              <w:rPr>
                <w:b w:val="1"/>
              </w:rPr>
            </w:pPr>
            <w:r w:rsidDel="00000000" w:rsidR="00000000" w:rsidRPr="00000000">
              <w:rPr>
                <w:b w:val="1"/>
                <w:rtl w:val="0"/>
              </w:rPr>
              <w:t xml:space="preserve">3.590</w:t>
            </w:r>
          </w:p>
        </w:tc>
      </w:tr>
      <w:tr>
        <w:trPr>
          <w:cantSplit w:val="0"/>
          <w:trHeight w:val="150" w:hRule="atLeast"/>
          <w:tblHeader w:val="0"/>
        </w:trPr>
        <w:tc>
          <w:tcPr>
            <w:vAlign w:val="center"/>
          </w:tcPr>
          <w:p w:rsidR="00000000" w:rsidDel="00000000" w:rsidP="00000000" w:rsidRDefault="00000000" w:rsidRPr="00000000" w14:paraId="0000004E">
            <w:pPr>
              <w:spacing w:after="0" w:line="240" w:lineRule="auto"/>
              <w:jc w:val="center"/>
              <w:rPr>
                <w:b w:val="1"/>
              </w:rPr>
            </w:pPr>
            <w:r w:rsidDel="00000000" w:rsidR="00000000" w:rsidRPr="00000000">
              <w:rPr>
                <w:b w:val="1"/>
                <w:rtl w:val="0"/>
              </w:rPr>
              <w:t xml:space="preserve">B</w:t>
            </w:r>
          </w:p>
        </w:tc>
        <w:tc>
          <w:tcPr>
            <w:vAlign w:val="center"/>
          </w:tcPr>
          <w:p w:rsidR="00000000" w:rsidDel="00000000" w:rsidP="00000000" w:rsidRDefault="00000000" w:rsidRPr="00000000" w14:paraId="0000004F">
            <w:pPr>
              <w:spacing w:after="0" w:line="240" w:lineRule="auto"/>
              <w:jc w:val="center"/>
              <w:rPr>
                <w:b w:val="1"/>
              </w:rPr>
            </w:pPr>
            <w:r w:rsidDel="00000000" w:rsidR="00000000" w:rsidRPr="00000000">
              <w:rPr>
                <w:b w:val="1"/>
                <w:rtl w:val="0"/>
              </w:rPr>
              <w:t xml:space="preserve">2.800</w:t>
            </w:r>
          </w:p>
        </w:tc>
        <w:tc>
          <w:tcPr>
            <w:vAlign w:val="center"/>
          </w:tcPr>
          <w:p w:rsidR="00000000" w:rsidDel="00000000" w:rsidP="00000000" w:rsidRDefault="00000000" w:rsidRPr="00000000" w14:paraId="00000050">
            <w:pPr>
              <w:spacing w:after="0" w:line="240" w:lineRule="auto"/>
              <w:jc w:val="center"/>
              <w:rPr>
                <w:b w:val="1"/>
              </w:rPr>
            </w:pPr>
            <w:r w:rsidDel="00000000" w:rsidR="00000000" w:rsidRPr="00000000">
              <w:rPr>
                <w:b w:val="1"/>
                <w:rtl w:val="0"/>
              </w:rPr>
              <w:t xml:space="preserve">2.800</w:t>
            </w:r>
          </w:p>
        </w:tc>
        <w:tc>
          <w:tcPr>
            <w:vAlign w:val="center"/>
          </w:tcPr>
          <w:p w:rsidR="00000000" w:rsidDel="00000000" w:rsidP="00000000" w:rsidRDefault="00000000" w:rsidRPr="00000000" w14:paraId="00000051">
            <w:pPr>
              <w:spacing w:after="0" w:line="240" w:lineRule="auto"/>
              <w:jc w:val="center"/>
              <w:rPr>
                <w:b w:val="1"/>
              </w:rPr>
            </w:pPr>
            <w:r w:rsidDel="00000000" w:rsidR="00000000" w:rsidRPr="00000000">
              <w:rPr>
                <w:b w:val="1"/>
                <w:rtl w:val="0"/>
              </w:rPr>
              <w:t xml:space="preserve">3.670</w:t>
            </w:r>
          </w:p>
        </w:tc>
      </w:tr>
      <w:tr>
        <w:trPr>
          <w:cantSplit w:val="0"/>
          <w:trHeight w:val="180" w:hRule="atLeast"/>
          <w:tblHeader w:val="0"/>
        </w:trPr>
        <w:tc>
          <w:tcPr>
            <w:vAlign w:val="center"/>
          </w:tcPr>
          <w:p w:rsidR="00000000" w:rsidDel="00000000" w:rsidP="00000000" w:rsidRDefault="00000000" w:rsidRPr="00000000" w14:paraId="00000052">
            <w:pPr>
              <w:spacing w:after="0" w:line="240" w:lineRule="auto"/>
              <w:jc w:val="center"/>
              <w:rPr>
                <w:b w:val="1"/>
              </w:rPr>
            </w:pPr>
            <w:r w:rsidDel="00000000" w:rsidR="00000000" w:rsidRPr="00000000">
              <w:rPr>
                <w:b w:val="1"/>
                <w:rtl w:val="0"/>
              </w:rPr>
              <w:t xml:space="preserve">C</w:t>
            </w:r>
          </w:p>
        </w:tc>
        <w:tc>
          <w:tcPr>
            <w:vAlign w:val="center"/>
          </w:tcPr>
          <w:p w:rsidR="00000000" w:rsidDel="00000000" w:rsidP="00000000" w:rsidRDefault="00000000" w:rsidRPr="00000000" w14:paraId="00000053">
            <w:pPr>
              <w:spacing w:after="0" w:line="240" w:lineRule="auto"/>
              <w:jc w:val="center"/>
              <w:rPr>
                <w:b w:val="1"/>
              </w:rPr>
            </w:pPr>
            <w:r w:rsidDel="00000000" w:rsidR="00000000" w:rsidRPr="00000000">
              <w:rPr>
                <w:b w:val="1"/>
                <w:rtl w:val="0"/>
              </w:rPr>
              <w:t xml:space="preserve">2.880</w:t>
            </w:r>
          </w:p>
        </w:tc>
        <w:tc>
          <w:tcPr>
            <w:vAlign w:val="center"/>
          </w:tcPr>
          <w:p w:rsidR="00000000" w:rsidDel="00000000" w:rsidP="00000000" w:rsidRDefault="00000000" w:rsidRPr="00000000" w14:paraId="00000054">
            <w:pPr>
              <w:spacing w:after="0" w:line="240" w:lineRule="auto"/>
              <w:jc w:val="center"/>
              <w:rPr>
                <w:b w:val="1"/>
              </w:rPr>
            </w:pPr>
            <w:r w:rsidDel="00000000" w:rsidR="00000000" w:rsidRPr="00000000">
              <w:rPr>
                <w:b w:val="1"/>
                <w:rtl w:val="0"/>
              </w:rPr>
              <w:t xml:space="preserve">3.120</w:t>
            </w:r>
          </w:p>
        </w:tc>
        <w:tc>
          <w:tcPr>
            <w:vAlign w:val="center"/>
          </w:tcPr>
          <w:p w:rsidR="00000000" w:rsidDel="00000000" w:rsidP="00000000" w:rsidRDefault="00000000" w:rsidRPr="00000000" w14:paraId="00000055">
            <w:pPr>
              <w:spacing w:after="0" w:line="240" w:lineRule="auto"/>
              <w:jc w:val="center"/>
              <w:rPr>
                <w:b w:val="1"/>
              </w:rPr>
            </w:pPr>
            <w:r w:rsidDel="00000000" w:rsidR="00000000" w:rsidRPr="00000000">
              <w:rPr>
                <w:b w:val="1"/>
                <w:rtl w:val="0"/>
              </w:rPr>
              <w:t xml:space="preserve">3.750</w:t>
            </w:r>
          </w:p>
        </w:tc>
      </w:tr>
      <w:tr>
        <w:trPr>
          <w:cantSplit w:val="0"/>
          <w:trHeight w:val="180" w:hRule="atLeast"/>
          <w:tblHeader w:val="0"/>
        </w:trPr>
        <w:tc>
          <w:tcPr>
            <w:vAlign w:val="center"/>
          </w:tcPr>
          <w:p w:rsidR="00000000" w:rsidDel="00000000" w:rsidP="00000000" w:rsidRDefault="00000000" w:rsidRPr="00000000" w14:paraId="00000056">
            <w:pPr>
              <w:spacing w:after="0" w:line="240" w:lineRule="auto"/>
              <w:jc w:val="center"/>
              <w:rPr>
                <w:b w:val="1"/>
              </w:rPr>
            </w:pPr>
            <w:r w:rsidDel="00000000" w:rsidR="00000000" w:rsidRPr="00000000">
              <w:rPr>
                <w:b w:val="1"/>
                <w:rtl w:val="0"/>
              </w:rPr>
              <w:t xml:space="preserve">D</w:t>
            </w:r>
          </w:p>
        </w:tc>
        <w:tc>
          <w:tcPr>
            <w:vAlign w:val="center"/>
          </w:tcPr>
          <w:p w:rsidR="00000000" w:rsidDel="00000000" w:rsidP="00000000" w:rsidRDefault="00000000" w:rsidRPr="00000000" w14:paraId="00000057">
            <w:pPr>
              <w:spacing w:after="0" w:line="240" w:lineRule="auto"/>
              <w:jc w:val="center"/>
              <w:rPr>
                <w:b w:val="1"/>
              </w:rPr>
            </w:pPr>
            <w:r w:rsidDel="00000000" w:rsidR="00000000" w:rsidRPr="00000000">
              <w:rPr>
                <w:b w:val="1"/>
                <w:rtl w:val="0"/>
              </w:rPr>
              <w:t xml:space="preserve">3.120</w:t>
            </w:r>
          </w:p>
        </w:tc>
        <w:tc>
          <w:tcPr>
            <w:vAlign w:val="center"/>
          </w:tcPr>
          <w:p w:rsidR="00000000" w:rsidDel="00000000" w:rsidP="00000000" w:rsidRDefault="00000000" w:rsidRPr="00000000" w14:paraId="00000058">
            <w:pPr>
              <w:spacing w:after="0" w:line="240" w:lineRule="auto"/>
              <w:jc w:val="center"/>
              <w:rPr>
                <w:b w:val="1"/>
              </w:rPr>
            </w:pPr>
            <w:r w:rsidDel="00000000" w:rsidR="00000000" w:rsidRPr="00000000">
              <w:rPr>
                <w:b w:val="1"/>
                <w:rtl w:val="0"/>
              </w:rPr>
              <w:t xml:space="preserve">3.370</w:t>
            </w:r>
          </w:p>
        </w:tc>
        <w:tc>
          <w:tcPr>
            <w:vAlign w:val="center"/>
          </w:tcPr>
          <w:p w:rsidR="00000000" w:rsidDel="00000000" w:rsidP="00000000" w:rsidRDefault="00000000" w:rsidRPr="00000000" w14:paraId="00000059">
            <w:pPr>
              <w:spacing w:after="0" w:line="240" w:lineRule="auto"/>
              <w:jc w:val="center"/>
              <w:rPr>
                <w:b w:val="1"/>
              </w:rPr>
            </w:pPr>
            <w:r w:rsidDel="00000000" w:rsidR="00000000" w:rsidRPr="00000000">
              <w:rPr>
                <w:b w:val="1"/>
                <w:rtl w:val="0"/>
              </w:rPr>
              <w:t xml:space="preserve">4.080</w:t>
            </w:r>
          </w:p>
        </w:tc>
      </w:tr>
    </w:tbl>
    <w:p w:rsidR="00000000" w:rsidDel="00000000" w:rsidP="00000000" w:rsidRDefault="00000000" w:rsidRPr="00000000" w14:paraId="0000005A">
      <w:pPr>
        <w:spacing w:after="0" w:line="240" w:lineRule="auto"/>
        <w:rPr>
          <w:b w:val="1"/>
          <w:highlight w:val="green"/>
        </w:rPr>
      </w:pPr>
      <w:r w:rsidDel="00000000" w:rsidR="00000000" w:rsidRPr="00000000">
        <w:rPr>
          <w:rtl w:val="0"/>
        </w:rPr>
      </w:r>
    </w:p>
    <w:p w:rsidR="00000000" w:rsidDel="00000000" w:rsidP="00000000" w:rsidRDefault="00000000" w:rsidRPr="00000000" w14:paraId="0000005B">
      <w:pPr>
        <w:spacing w:after="0" w:line="240" w:lineRule="auto"/>
        <w:jc w:val="center"/>
        <w:rPr>
          <w:b w:val="1"/>
        </w:rPr>
      </w:pPr>
      <w:r w:rsidDel="00000000" w:rsidR="00000000" w:rsidRPr="00000000">
        <w:rPr>
          <w:b w:val="1"/>
          <w:rtl w:val="0"/>
        </w:rPr>
        <w:t xml:space="preserve">FECHAS DE SALIDAS POR TEMPORADA - INICIA EN OSAKA</w:t>
      </w:r>
    </w:p>
    <w:p w:rsidR="00000000" w:rsidDel="00000000" w:rsidP="00000000" w:rsidRDefault="00000000" w:rsidRPr="00000000" w14:paraId="0000005C">
      <w:pPr>
        <w:spacing w:after="0" w:line="240" w:lineRule="auto"/>
        <w:rPr/>
        <w:sectPr>
          <w:headerReference r:id="rId7" w:type="default"/>
          <w:footerReference r:id="rId8" w:type="default"/>
          <w:pgSz w:h="16838" w:w="11906" w:orient="portrait"/>
          <w:pgMar w:bottom="1417.3228346456694" w:top="1417.3228346456694" w:left="1700.7874015748032" w:right="1700.7874015748032" w:header="708" w:footer="708"/>
          <w:pgNumType w:start="1"/>
        </w:sectPr>
      </w:pPr>
      <w:r w:rsidDel="00000000" w:rsidR="00000000" w:rsidRPr="00000000">
        <w:rPr>
          <w:b w:val="1"/>
          <w:rtl w:val="0"/>
        </w:rPr>
        <w:t xml:space="preserve">TEMPORADA A:</w:t>
      </w:r>
      <w:r w:rsidDel="00000000" w:rsidR="00000000" w:rsidRPr="00000000">
        <w:rPr>
          <w:rtl w:val="0"/>
        </w:rPr>
      </w:r>
    </w:p>
    <w:p w:rsidR="00000000" w:rsidDel="00000000" w:rsidP="00000000" w:rsidRDefault="00000000" w:rsidRPr="00000000" w14:paraId="0000005D">
      <w:pPr>
        <w:numPr>
          <w:ilvl w:val="0"/>
          <w:numId w:val="1"/>
        </w:numPr>
        <w:spacing w:after="0" w:line="240" w:lineRule="auto"/>
        <w:ind w:left="720" w:hanging="360"/>
      </w:pPr>
      <w:r w:rsidDel="00000000" w:rsidR="00000000" w:rsidRPr="00000000">
        <w:rPr>
          <w:rtl w:val="0"/>
        </w:rPr>
        <w:t xml:space="preserve">27 mayo 2025</w:t>
      </w:r>
    </w:p>
    <w:p w:rsidR="00000000" w:rsidDel="00000000" w:rsidP="00000000" w:rsidRDefault="00000000" w:rsidRPr="00000000" w14:paraId="0000005E">
      <w:pPr>
        <w:numPr>
          <w:ilvl w:val="0"/>
          <w:numId w:val="1"/>
        </w:numPr>
        <w:spacing w:after="0" w:line="240" w:lineRule="auto"/>
        <w:ind w:left="720" w:hanging="360"/>
      </w:pPr>
      <w:r w:rsidDel="00000000" w:rsidR="00000000" w:rsidRPr="00000000">
        <w:rPr>
          <w:rtl w:val="0"/>
        </w:rPr>
        <w:t xml:space="preserve">03 junio 2025</w:t>
      </w:r>
    </w:p>
    <w:p w:rsidR="00000000" w:rsidDel="00000000" w:rsidP="00000000" w:rsidRDefault="00000000" w:rsidRPr="00000000" w14:paraId="0000005F">
      <w:pPr>
        <w:numPr>
          <w:ilvl w:val="0"/>
          <w:numId w:val="1"/>
        </w:numPr>
        <w:spacing w:after="0" w:line="240" w:lineRule="auto"/>
        <w:ind w:left="720" w:hanging="360"/>
      </w:pPr>
      <w:r w:rsidDel="00000000" w:rsidR="00000000" w:rsidRPr="00000000">
        <w:rPr>
          <w:rtl w:val="0"/>
        </w:rPr>
        <w:t xml:space="preserve">10 junio 2025</w:t>
      </w:r>
    </w:p>
    <w:p w:rsidR="00000000" w:rsidDel="00000000" w:rsidP="00000000" w:rsidRDefault="00000000" w:rsidRPr="00000000" w14:paraId="00000060">
      <w:pPr>
        <w:numPr>
          <w:ilvl w:val="0"/>
          <w:numId w:val="1"/>
        </w:numPr>
        <w:spacing w:after="0" w:line="240" w:lineRule="auto"/>
        <w:ind w:left="720" w:hanging="360"/>
      </w:pPr>
      <w:r w:rsidDel="00000000" w:rsidR="00000000" w:rsidRPr="00000000">
        <w:rPr>
          <w:rtl w:val="0"/>
        </w:rPr>
        <w:t xml:space="preserve">17 junio 2025</w:t>
      </w:r>
    </w:p>
    <w:p w:rsidR="00000000" w:rsidDel="00000000" w:rsidP="00000000" w:rsidRDefault="00000000" w:rsidRPr="00000000" w14:paraId="00000061">
      <w:pPr>
        <w:numPr>
          <w:ilvl w:val="0"/>
          <w:numId w:val="1"/>
        </w:numPr>
        <w:spacing w:after="0" w:line="240" w:lineRule="auto"/>
        <w:ind w:left="720" w:hanging="360"/>
      </w:pPr>
      <w:r w:rsidDel="00000000" w:rsidR="00000000" w:rsidRPr="00000000">
        <w:rPr>
          <w:rtl w:val="0"/>
        </w:rPr>
        <w:t xml:space="preserve">24 junio 2025</w:t>
      </w:r>
    </w:p>
    <w:p w:rsidR="00000000" w:rsidDel="00000000" w:rsidP="00000000" w:rsidRDefault="00000000" w:rsidRPr="00000000" w14:paraId="00000062">
      <w:pPr>
        <w:numPr>
          <w:ilvl w:val="0"/>
          <w:numId w:val="1"/>
        </w:numPr>
        <w:spacing w:after="0" w:line="240" w:lineRule="auto"/>
        <w:ind w:left="720" w:hanging="360"/>
      </w:pPr>
      <w:r w:rsidDel="00000000" w:rsidR="00000000" w:rsidRPr="00000000">
        <w:rPr>
          <w:rtl w:val="0"/>
        </w:rPr>
        <w:t xml:space="preserve">01 julio 2025</w:t>
      </w:r>
    </w:p>
    <w:p w:rsidR="00000000" w:rsidDel="00000000" w:rsidP="00000000" w:rsidRDefault="00000000" w:rsidRPr="00000000" w14:paraId="00000063">
      <w:pPr>
        <w:numPr>
          <w:ilvl w:val="0"/>
          <w:numId w:val="1"/>
        </w:numPr>
        <w:spacing w:after="0" w:line="240" w:lineRule="auto"/>
        <w:ind w:left="720" w:hanging="360"/>
      </w:pPr>
      <w:r w:rsidDel="00000000" w:rsidR="00000000" w:rsidRPr="00000000">
        <w:rPr>
          <w:rtl w:val="0"/>
        </w:rPr>
        <w:t xml:space="preserve">09 diciembre 2025</w:t>
      </w:r>
    </w:p>
    <w:p w:rsidR="00000000" w:rsidDel="00000000" w:rsidP="00000000" w:rsidRDefault="00000000" w:rsidRPr="00000000" w14:paraId="00000064">
      <w:pPr>
        <w:numPr>
          <w:ilvl w:val="0"/>
          <w:numId w:val="1"/>
        </w:numPr>
        <w:spacing w:after="0" w:line="240" w:lineRule="auto"/>
        <w:ind w:left="720" w:hanging="360"/>
      </w:pPr>
      <w:r w:rsidDel="00000000" w:rsidR="00000000" w:rsidRPr="00000000">
        <w:rPr>
          <w:rtl w:val="0"/>
        </w:rPr>
        <w:t xml:space="preserve">13 enero 2026</w:t>
      </w:r>
    </w:p>
    <w:p w:rsidR="00000000" w:rsidDel="00000000" w:rsidP="00000000" w:rsidRDefault="00000000" w:rsidRPr="00000000" w14:paraId="00000065">
      <w:pPr>
        <w:numPr>
          <w:ilvl w:val="0"/>
          <w:numId w:val="1"/>
        </w:numPr>
        <w:spacing w:after="0" w:line="240" w:lineRule="auto"/>
        <w:ind w:left="720" w:hanging="360"/>
      </w:pPr>
      <w:r w:rsidDel="00000000" w:rsidR="00000000" w:rsidRPr="00000000">
        <w:rPr>
          <w:rtl w:val="0"/>
        </w:rPr>
        <w:t xml:space="preserve">27 enero 2026</w:t>
      </w:r>
    </w:p>
    <w:p w:rsidR="00000000" w:rsidDel="00000000" w:rsidP="00000000" w:rsidRDefault="00000000" w:rsidRPr="00000000" w14:paraId="00000066">
      <w:pPr>
        <w:numPr>
          <w:ilvl w:val="0"/>
          <w:numId w:val="1"/>
        </w:numPr>
        <w:spacing w:after="0" w:line="240" w:lineRule="auto"/>
        <w:ind w:left="720" w:hanging="360"/>
      </w:pPr>
      <w:r w:rsidDel="00000000" w:rsidR="00000000" w:rsidRPr="00000000">
        <w:rPr>
          <w:rtl w:val="0"/>
        </w:rPr>
        <w:t xml:space="preserve">10 febrero 2026</w:t>
      </w:r>
    </w:p>
    <w:p w:rsidR="00000000" w:rsidDel="00000000" w:rsidP="00000000" w:rsidRDefault="00000000" w:rsidRPr="00000000" w14:paraId="00000067">
      <w:pPr>
        <w:numPr>
          <w:ilvl w:val="0"/>
          <w:numId w:val="1"/>
        </w:numPr>
        <w:spacing w:after="0" w:line="240" w:lineRule="auto"/>
        <w:ind w:left="720" w:hanging="360"/>
      </w:pPr>
      <w:r w:rsidDel="00000000" w:rsidR="00000000" w:rsidRPr="00000000">
        <w:rPr>
          <w:rtl w:val="0"/>
        </w:rPr>
        <w:t xml:space="preserve">24 febrero 2026</w:t>
      </w:r>
    </w:p>
    <w:p w:rsidR="00000000" w:rsidDel="00000000" w:rsidP="00000000" w:rsidRDefault="00000000" w:rsidRPr="00000000" w14:paraId="00000068">
      <w:pPr>
        <w:spacing w:after="0" w:line="240" w:lineRule="auto"/>
        <w:ind w:left="720" w:firstLine="0"/>
        <w:rPr/>
        <w:sectPr>
          <w:type w:val="continuous"/>
          <w:pgSz w:h="16838" w:w="11906" w:orient="portrait"/>
          <w:pgMar w:bottom="1417.3228346456694" w:top="1417.3228346456694" w:left="1700.7874015748032" w:right="1700.7874015748032" w:header="708" w:footer="708"/>
          <w:cols w:equalWidth="0" w:num="3">
            <w:col w:space="153.07086614173232" w:w="2733.12"/>
            <w:col w:space="153.07086614173232" w:w="2733.12"/>
            <w:col w:space="0" w:w="2733.12"/>
          </w:cols>
        </w:sectPr>
      </w:pPr>
      <w:r w:rsidDel="00000000" w:rsidR="00000000" w:rsidRPr="00000000">
        <w:rPr>
          <w:rtl w:val="0"/>
        </w:rPr>
      </w:r>
    </w:p>
    <w:p w:rsidR="00000000" w:rsidDel="00000000" w:rsidP="00000000" w:rsidRDefault="00000000" w:rsidRPr="00000000" w14:paraId="00000069">
      <w:pPr>
        <w:spacing w:after="0" w:line="240" w:lineRule="auto"/>
        <w:rPr/>
        <w:sectPr>
          <w:type w:val="continuous"/>
          <w:pgSz w:h="16838" w:w="11906" w:orient="portrait"/>
          <w:pgMar w:bottom="1417.3228346456694" w:top="1417.3228346456694" w:left="1700.7874015748032" w:right="1700.7874015748032" w:header="708" w:footer="708"/>
        </w:sectPr>
      </w:pPr>
      <w:r w:rsidDel="00000000" w:rsidR="00000000" w:rsidRPr="00000000">
        <w:rPr>
          <w:b w:val="1"/>
          <w:rtl w:val="0"/>
        </w:rPr>
        <w:t xml:space="preserve">TEMPORADA B:</w:t>
      </w:r>
      <w:r w:rsidDel="00000000" w:rsidR="00000000" w:rsidRPr="00000000">
        <w:rPr>
          <w:rtl w:val="0"/>
        </w:rPr>
      </w:r>
    </w:p>
    <w:p w:rsidR="00000000" w:rsidDel="00000000" w:rsidP="00000000" w:rsidRDefault="00000000" w:rsidRPr="00000000" w14:paraId="0000006A">
      <w:pPr>
        <w:numPr>
          <w:ilvl w:val="0"/>
          <w:numId w:val="1"/>
        </w:numPr>
        <w:spacing w:after="0" w:line="240" w:lineRule="auto"/>
        <w:ind w:left="720" w:hanging="360"/>
      </w:pPr>
      <w:r w:rsidDel="00000000" w:rsidR="00000000" w:rsidRPr="00000000">
        <w:rPr>
          <w:rtl w:val="0"/>
        </w:rPr>
        <w:t xml:space="preserve">13 mayo 2025</w:t>
      </w:r>
    </w:p>
    <w:p w:rsidR="00000000" w:rsidDel="00000000" w:rsidP="00000000" w:rsidRDefault="00000000" w:rsidRPr="00000000" w14:paraId="0000006B">
      <w:pPr>
        <w:numPr>
          <w:ilvl w:val="0"/>
          <w:numId w:val="1"/>
        </w:numPr>
        <w:spacing w:after="0" w:line="240" w:lineRule="auto"/>
        <w:ind w:left="720" w:hanging="360"/>
      </w:pPr>
      <w:r w:rsidDel="00000000" w:rsidR="00000000" w:rsidRPr="00000000">
        <w:rPr>
          <w:rtl w:val="0"/>
        </w:rPr>
        <w:t xml:space="preserve">20 mayo 2025</w:t>
      </w:r>
    </w:p>
    <w:p w:rsidR="00000000" w:rsidDel="00000000" w:rsidP="00000000" w:rsidRDefault="00000000" w:rsidRPr="00000000" w14:paraId="0000006C">
      <w:pPr>
        <w:numPr>
          <w:ilvl w:val="0"/>
          <w:numId w:val="1"/>
        </w:numPr>
        <w:spacing w:after="0" w:line="240" w:lineRule="auto"/>
        <w:ind w:left="720" w:hanging="360"/>
      </w:pPr>
      <w:r w:rsidDel="00000000" w:rsidR="00000000" w:rsidRPr="00000000">
        <w:rPr>
          <w:rtl w:val="0"/>
        </w:rPr>
        <w:t xml:space="preserve">08 julio 2025</w:t>
      </w:r>
    </w:p>
    <w:p w:rsidR="00000000" w:rsidDel="00000000" w:rsidP="00000000" w:rsidRDefault="00000000" w:rsidRPr="00000000" w14:paraId="0000006D">
      <w:pPr>
        <w:numPr>
          <w:ilvl w:val="0"/>
          <w:numId w:val="1"/>
        </w:numPr>
        <w:spacing w:after="0" w:line="240" w:lineRule="auto"/>
        <w:ind w:left="720" w:hanging="360"/>
      </w:pPr>
      <w:r w:rsidDel="00000000" w:rsidR="00000000" w:rsidRPr="00000000">
        <w:rPr>
          <w:rtl w:val="0"/>
        </w:rPr>
        <w:t xml:space="preserve">15 julio 2025</w:t>
      </w:r>
    </w:p>
    <w:p w:rsidR="00000000" w:rsidDel="00000000" w:rsidP="00000000" w:rsidRDefault="00000000" w:rsidRPr="00000000" w14:paraId="0000006E">
      <w:pPr>
        <w:numPr>
          <w:ilvl w:val="0"/>
          <w:numId w:val="1"/>
        </w:numPr>
        <w:spacing w:after="0" w:line="240" w:lineRule="auto"/>
        <w:ind w:left="720" w:hanging="360"/>
      </w:pPr>
      <w:r w:rsidDel="00000000" w:rsidR="00000000" w:rsidRPr="00000000">
        <w:rPr>
          <w:rtl w:val="0"/>
        </w:rPr>
        <w:t xml:space="preserve">22 julio 2025</w:t>
      </w:r>
    </w:p>
    <w:p w:rsidR="00000000" w:rsidDel="00000000" w:rsidP="00000000" w:rsidRDefault="00000000" w:rsidRPr="00000000" w14:paraId="0000006F">
      <w:pPr>
        <w:numPr>
          <w:ilvl w:val="0"/>
          <w:numId w:val="1"/>
        </w:numPr>
        <w:spacing w:after="0" w:line="240" w:lineRule="auto"/>
        <w:ind w:left="720" w:hanging="360"/>
      </w:pPr>
      <w:r w:rsidDel="00000000" w:rsidR="00000000" w:rsidRPr="00000000">
        <w:rPr>
          <w:rtl w:val="0"/>
        </w:rPr>
        <w:t xml:space="preserve">26 agosto 2025</w:t>
      </w:r>
    </w:p>
    <w:p w:rsidR="00000000" w:rsidDel="00000000" w:rsidP="00000000" w:rsidRDefault="00000000" w:rsidRPr="00000000" w14:paraId="00000070">
      <w:pPr>
        <w:numPr>
          <w:ilvl w:val="0"/>
          <w:numId w:val="1"/>
        </w:numPr>
        <w:spacing w:after="0" w:line="240" w:lineRule="auto"/>
        <w:ind w:left="720" w:hanging="360"/>
      </w:pPr>
      <w:r w:rsidDel="00000000" w:rsidR="00000000" w:rsidRPr="00000000">
        <w:rPr>
          <w:rtl w:val="0"/>
        </w:rPr>
        <w:t xml:space="preserve">02 septiembre 2025</w:t>
      </w:r>
    </w:p>
    <w:p w:rsidR="00000000" w:rsidDel="00000000" w:rsidP="00000000" w:rsidRDefault="00000000" w:rsidRPr="00000000" w14:paraId="00000071">
      <w:pPr>
        <w:numPr>
          <w:ilvl w:val="0"/>
          <w:numId w:val="1"/>
        </w:numPr>
        <w:spacing w:after="0" w:line="240" w:lineRule="auto"/>
        <w:ind w:left="720" w:hanging="360"/>
      </w:pPr>
      <w:r w:rsidDel="00000000" w:rsidR="00000000" w:rsidRPr="00000000">
        <w:rPr>
          <w:rtl w:val="0"/>
        </w:rPr>
        <w:t xml:space="preserve">09 septiembre 2025</w:t>
      </w:r>
    </w:p>
    <w:p w:rsidR="00000000" w:rsidDel="00000000" w:rsidP="00000000" w:rsidRDefault="00000000" w:rsidRPr="00000000" w14:paraId="00000072">
      <w:pPr>
        <w:numPr>
          <w:ilvl w:val="0"/>
          <w:numId w:val="1"/>
        </w:numPr>
        <w:spacing w:after="0" w:line="240" w:lineRule="auto"/>
        <w:ind w:left="720" w:hanging="360"/>
      </w:pPr>
      <w:r w:rsidDel="00000000" w:rsidR="00000000" w:rsidRPr="00000000">
        <w:rPr>
          <w:rtl w:val="0"/>
        </w:rPr>
        <w:t xml:space="preserve">16 septiembre 2025</w:t>
      </w:r>
    </w:p>
    <w:p w:rsidR="00000000" w:rsidDel="00000000" w:rsidP="00000000" w:rsidRDefault="00000000" w:rsidRPr="00000000" w14:paraId="00000073">
      <w:pPr>
        <w:numPr>
          <w:ilvl w:val="0"/>
          <w:numId w:val="1"/>
        </w:numPr>
        <w:spacing w:after="0" w:line="240" w:lineRule="auto"/>
        <w:ind w:left="720" w:hanging="360"/>
      </w:pPr>
      <w:r w:rsidDel="00000000" w:rsidR="00000000" w:rsidRPr="00000000">
        <w:rPr>
          <w:rtl w:val="0"/>
        </w:rPr>
        <w:t xml:space="preserve">23 septiembre 2025</w:t>
      </w:r>
    </w:p>
    <w:p w:rsidR="00000000" w:rsidDel="00000000" w:rsidP="00000000" w:rsidRDefault="00000000" w:rsidRPr="00000000" w14:paraId="00000074">
      <w:pPr>
        <w:numPr>
          <w:ilvl w:val="0"/>
          <w:numId w:val="1"/>
        </w:numPr>
        <w:spacing w:after="0" w:line="240" w:lineRule="auto"/>
        <w:ind w:left="720" w:hanging="360"/>
      </w:pPr>
      <w:r w:rsidDel="00000000" w:rsidR="00000000" w:rsidRPr="00000000">
        <w:rPr>
          <w:rtl w:val="0"/>
        </w:rPr>
        <w:t xml:space="preserve">30 septiembre 2025</w:t>
      </w:r>
    </w:p>
    <w:p w:rsidR="00000000" w:rsidDel="00000000" w:rsidP="00000000" w:rsidRDefault="00000000" w:rsidRPr="00000000" w14:paraId="00000075">
      <w:pPr>
        <w:numPr>
          <w:ilvl w:val="0"/>
          <w:numId w:val="1"/>
        </w:numPr>
        <w:spacing w:after="0" w:line="240" w:lineRule="auto"/>
        <w:ind w:left="720" w:hanging="360"/>
        <w:sectPr>
          <w:type w:val="continuous"/>
          <w:pgSz w:h="16838" w:w="11906" w:orient="portrait"/>
          <w:pgMar w:bottom="1417.3228346456694" w:top="1417.3228346456694" w:left="1700.7874015748032" w:right="1700.7874015748032" w:header="708" w:footer="708"/>
          <w:cols w:equalWidth="0" w:num="3">
            <w:col w:space="153.07086614173232" w:w="2733.12"/>
            <w:col w:space="153.07086614173232" w:w="2733.12"/>
            <w:col w:space="0" w:w="2733.12"/>
          </w:cols>
        </w:sectPr>
      </w:pPr>
      <w:r w:rsidDel="00000000" w:rsidR="00000000" w:rsidRPr="00000000">
        <w:rPr>
          <w:rtl w:val="0"/>
        </w:rPr>
        <w:t xml:space="preserve">03 marzo 2026</w:t>
      </w:r>
    </w:p>
    <w:p w:rsidR="00000000" w:rsidDel="00000000" w:rsidP="00000000" w:rsidRDefault="00000000" w:rsidRPr="00000000" w14:paraId="00000076">
      <w:pPr>
        <w:spacing w:after="0" w:line="240" w:lineRule="auto"/>
        <w:rPr/>
        <w:sectPr>
          <w:type w:val="continuous"/>
          <w:pgSz w:h="16838" w:w="11906" w:orient="portrait"/>
          <w:pgMar w:bottom="1417.3228346456694" w:top="1417.3228346456694" w:left="1700.7874015748032" w:right="1700.7874015748032" w:header="708" w:footer="708"/>
        </w:sectPr>
      </w:pPr>
      <w:r w:rsidDel="00000000" w:rsidR="00000000" w:rsidRPr="00000000">
        <w:rPr>
          <w:b w:val="1"/>
          <w:rtl w:val="0"/>
        </w:rPr>
        <w:t xml:space="preserve">TEMPORADA C:</w:t>
      </w:r>
      <w:r w:rsidDel="00000000" w:rsidR="00000000" w:rsidRPr="00000000">
        <w:rPr>
          <w:rtl w:val="0"/>
        </w:rPr>
      </w:r>
    </w:p>
    <w:p w:rsidR="00000000" w:rsidDel="00000000" w:rsidP="00000000" w:rsidRDefault="00000000" w:rsidRPr="00000000" w14:paraId="00000077">
      <w:pPr>
        <w:numPr>
          <w:ilvl w:val="0"/>
          <w:numId w:val="1"/>
        </w:numPr>
        <w:spacing w:after="0" w:line="240" w:lineRule="auto"/>
        <w:ind w:left="720" w:hanging="360"/>
      </w:pPr>
      <w:r w:rsidDel="00000000" w:rsidR="00000000" w:rsidRPr="00000000">
        <w:rPr>
          <w:rtl w:val="0"/>
        </w:rPr>
        <w:t xml:space="preserve">06 mayo 2025</w:t>
      </w:r>
    </w:p>
    <w:p w:rsidR="00000000" w:rsidDel="00000000" w:rsidP="00000000" w:rsidRDefault="00000000" w:rsidRPr="00000000" w14:paraId="00000078">
      <w:pPr>
        <w:numPr>
          <w:ilvl w:val="0"/>
          <w:numId w:val="1"/>
        </w:numPr>
        <w:spacing w:after="0" w:line="240" w:lineRule="auto"/>
        <w:ind w:left="720" w:hanging="360"/>
      </w:pPr>
      <w:r w:rsidDel="00000000" w:rsidR="00000000" w:rsidRPr="00000000">
        <w:rPr>
          <w:rtl w:val="0"/>
        </w:rPr>
        <w:t xml:space="preserve">29 julio 2025</w:t>
      </w:r>
    </w:p>
    <w:p w:rsidR="00000000" w:rsidDel="00000000" w:rsidP="00000000" w:rsidRDefault="00000000" w:rsidRPr="00000000" w14:paraId="00000079">
      <w:pPr>
        <w:numPr>
          <w:ilvl w:val="0"/>
          <w:numId w:val="1"/>
        </w:numPr>
        <w:spacing w:after="0" w:line="240" w:lineRule="auto"/>
        <w:ind w:left="720" w:hanging="360"/>
      </w:pPr>
      <w:r w:rsidDel="00000000" w:rsidR="00000000" w:rsidRPr="00000000">
        <w:rPr>
          <w:rtl w:val="0"/>
        </w:rPr>
        <w:t xml:space="preserve">12 agosto 2025</w:t>
      </w:r>
    </w:p>
    <w:p w:rsidR="00000000" w:rsidDel="00000000" w:rsidP="00000000" w:rsidRDefault="00000000" w:rsidRPr="00000000" w14:paraId="0000007A">
      <w:pPr>
        <w:numPr>
          <w:ilvl w:val="0"/>
          <w:numId w:val="1"/>
        </w:numPr>
        <w:spacing w:after="0" w:line="240" w:lineRule="auto"/>
        <w:ind w:left="720" w:hanging="360"/>
      </w:pPr>
      <w:r w:rsidDel="00000000" w:rsidR="00000000" w:rsidRPr="00000000">
        <w:rPr>
          <w:rtl w:val="0"/>
        </w:rPr>
        <w:t xml:space="preserve">19 agosto 2025</w:t>
      </w:r>
    </w:p>
    <w:p w:rsidR="00000000" w:rsidDel="00000000" w:rsidP="00000000" w:rsidRDefault="00000000" w:rsidRPr="00000000" w14:paraId="0000007B">
      <w:pPr>
        <w:numPr>
          <w:ilvl w:val="0"/>
          <w:numId w:val="1"/>
        </w:numPr>
        <w:spacing w:after="0" w:line="240" w:lineRule="auto"/>
        <w:ind w:left="720" w:hanging="360"/>
      </w:pPr>
      <w:r w:rsidDel="00000000" w:rsidR="00000000" w:rsidRPr="00000000">
        <w:rPr>
          <w:rtl w:val="0"/>
        </w:rPr>
        <w:t xml:space="preserve">07 octubre 2025</w:t>
      </w:r>
    </w:p>
    <w:p w:rsidR="00000000" w:rsidDel="00000000" w:rsidP="00000000" w:rsidRDefault="00000000" w:rsidRPr="00000000" w14:paraId="0000007C">
      <w:pPr>
        <w:numPr>
          <w:ilvl w:val="0"/>
          <w:numId w:val="1"/>
        </w:numPr>
        <w:spacing w:after="0" w:line="240" w:lineRule="auto"/>
        <w:ind w:left="720" w:hanging="360"/>
      </w:pPr>
      <w:r w:rsidDel="00000000" w:rsidR="00000000" w:rsidRPr="00000000">
        <w:rPr>
          <w:rtl w:val="0"/>
        </w:rPr>
        <w:t xml:space="preserve">14 octubre 2025</w:t>
      </w:r>
    </w:p>
    <w:p w:rsidR="00000000" w:rsidDel="00000000" w:rsidP="00000000" w:rsidRDefault="00000000" w:rsidRPr="00000000" w14:paraId="0000007D">
      <w:pPr>
        <w:numPr>
          <w:ilvl w:val="0"/>
          <w:numId w:val="1"/>
        </w:numPr>
        <w:spacing w:after="0" w:line="240" w:lineRule="auto"/>
        <w:ind w:left="720" w:hanging="360"/>
      </w:pPr>
      <w:r w:rsidDel="00000000" w:rsidR="00000000" w:rsidRPr="00000000">
        <w:rPr>
          <w:rtl w:val="0"/>
        </w:rPr>
        <w:t xml:space="preserve">21 octubre 2025</w:t>
      </w:r>
    </w:p>
    <w:p w:rsidR="00000000" w:rsidDel="00000000" w:rsidP="00000000" w:rsidRDefault="00000000" w:rsidRPr="00000000" w14:paraId="0000007E">
      <w:pPr>
        <w:numPr>
          <w:ilvl w:val="0"/>
          <w:numId w:val="1"/>
        </w:numPr>
        <w:spacing w:after="0" w:line="240" w:lineRule="auto"/>
        <w:ind w:left="720" w:hanging="360"/>
      </w:pPr>
      <w:r w:rsidDel="00000000" w:rsidR="00000000" w:rsidRPr="00000000">
        <w:rPr>
          <w:rtl w:val="0"/>
        </w:rPr>
        <w:t xml:space="preserve">28 octubre 2025</w:t>
      </w:r>
    </w:p>
    <w:p w:rsidR="00000000" w:rsidDel="00000000" w:rsidP="00000000" w:rsidRDefault="00000000" w:rsidRPr="00000000" w14:paraId="0000007F">
      <w:pPr>
        <w:numPr>
          <w:ilvl w:val="0"/>
          <w:numId w:val="1"/>
        </w:numPr>
        <w:spacing w:after="0" w:line="240" w:lineRule="auto"/>
        <w:ind w:left="720" w:hanging="360"/>
      </w:pPr>
      <w:r w:rsidDel="00000000" w:rsidR="00000000" w:rsidRPr="00000000">
        <w:rPr>
          <w:rtl w:val="0"/>
        </w:rPr>
        <w:t xml:space="preserve">04 noviembre 2025</w:t>
      </w:r>
    </w:p>
    <w:p w:rsidR="00000000" w:rsidDel="00000000" w:rsidP="00000000" w:rsidRDefault="00000000" w:rsidRPr="00000000" w14:paraId="00000080">
      <w:pPr>
        <w:numPr>
          <w:ilvl w:val="0"/>
          <w:numId w:val="1"/>
        </w:numPr>
        <w:spacing w:after="0" w:line="240" w:lineRule="auto"/>
        <w:ind w:left="720" w:hanging="360"/>
      </w:pPr>
      <w:r w:rsidDel="00000000" w:rsidR="00000000" w:rsidRPr="00000000">
        <w:rPr>
          <w:rtl w:val="0"/>
        </w:rPr>
        <w:t xml:space="preserve">11 noviembre 2025</w:t>
      </w:r>
    </w:p>
    <w:p w:rsidR="00000000" w:rsidDel="00000000" w:rsidP="00000000" w:rsidRDefault="00000000" w:rsidRPr="00000000" w14:paraId="00000081">
      <w:pPr>
        <w:numPr>
          <w:ilvl w:val="0"/>
          <w:numId w:val="1"/>
        </w:numPr>
        <w:spacing w:after="0" w:line="240" w:lineRule="auto"/>
        <w:ind w:left="720" w:hanging="360"/>
      </w:pPr>
      <w:r w:rsidDel="00000000" w:rsidR="00000000" w:rsidRPr="00000000">
        <w:rPr>
          <w:rtl w:val="0"/>
        </w:rPr>
        <w:t xml:space="preserve">23 diciembre 2025</w:t>
      </w:r>
    </w:p>
    <w:p w:rsidR="00000000" w:rsidDel="00000000" w:rsidP="00000000" w:rsidRDefault="00000000" w:rsidRPr="00000000" w14:paraId="00000082">
      <w:pPr>
        <w:numPr>
          <w:ilvl w:val="0"/>
          <w:numId w:val="1"/>
        </w:numPr>
        <w:spacing w:after="0" w:line="240" w:lineRule="auto"/>
        <w:ind w:left="720" w:hanging="360"/>
        <w:sectPr>
          <w:type w:val="continuous"/>
          <w:pgSz w:h="16838" w:w="11906" w:orient="portrait"/>
          <w:pgMar w:bottom="1417.3228346456694" w:top="1417.3228346456694" w:left="1700.7874015748032" w:right="1700.7874015748032" w:header="708" w:footer="708"/>
          <w:cols w:equalWidth="0" w:num="3">
            <w:col w:space="153.07086614173232" w:w="2733.12"/>
            <w:col w:space="153.07086614173232" w:w="2733.12"/>
            <w:col w:space="0" w:w="2733.12"/>
          </w:cols>
        </w:sectPr>
      </w:pPr>
      <w:r w:rsidDel="00000000" w:rsidR="00000000" w:rsidRPr="00000000">
        <w:rPr>
          <w:rtl w:val="0"/>
        </w:rPr>
        <w:t xml:space="preserve">10 marzo 2026</w:t>
      </w:r>
    </w:p>
    <w:p w:rsidR="00000000" w:rsidDel="00000000" w:rsidP="00000000" w:rsidRDefault="00000000" w:rsidRPr="00000000" w14:paraId="00000083">
      <w:pPr>
        <w:spacing w:after="0" w:line="240" w:lineRule="auto"/>
        <w:rPr/>
        <w:sectPr>
          <w:type w:val="continuous"/>
          <w:pgSz w:h="16838" w:w="11906" w:orient="portrait"/>
          <w:pgMar w:bottom="1417.3228346456694" w:top="1417.3228346456694" w:left="1700.7874015748032" w:right="1700.7874015748032" w:header="708" w:footer="708"/>
        </w:sectPr>
      </w:pPr>
      <w:r w:rsidDel="00000000" w:rsidR="00000000" w:rsidRPr="00000000">
        <w:rPr>
          <w:b w:val="1"/>
          <w:rtl w:val="0"/>
        </w:rPr>
        <w:t xml:space="preserve">TEMPORADA D:</w:t>
      </w:r>
      <w:r w:rsidDel="00000000" w:rsidR="00000000" w:rsidRPr="00000000">
        <w:rPr>
          <w:rtl w:val="0"/>
        </w:rPr>
      </w:r>
    </w:p>
    <w:p w:rsidR="00000000" w:rsidDel="00000000" w:rsidP="00000000" w:rsidRDefault="00000000" w:rsidRPr="00000000" w14:paraId="00000084">
      <w:pPr>
        <w:numPr>
          <w:ilvl w:val="0"/>
          <w:numId w:val="1"/>
        </w:numPr>
        <w:spacing w:after="0" w:line="240" w:lineRule="auto"/>
        <w:ind w:left="720" w:hanging="360"/>
      </w:pPr>
      <w:r w:rsidDel="00000000" w:rsidR="00000000" w:rsidRPr="00000000">
        <w:rPr>
          <w:rtl w:val="0"/>
        </w:rPr>
        <w:t xml:space="preserve">01 abril 2025</w:t>
      </w:r>
    </w:p>
    <w:p w:rsidR="00000000" w:rsidDel="00000000" w:rsidP="00000000" w:rsidRDefault="00000000" w:rsidRPr="00000000" w14:paraId="00000085">
      <w:pPr>
        <w:numPr>
          <w:ilvl w:val="0"/>
          <w:numId w:val="1"/>
        </w:numPr>
        <w:spacing w:after="0" w:line="240" w:lineRule="auto"/>
        <w:ind w:left="720" w:hanging="360"/>
      </w:pPr>
      <w:r w:rsidDel="00000000" w:rsidR="00000000" w:rsidRPr="00000000">
        <w:rPr>
          <w:rtl w:val="0"/>
        </w:rPr>
        <w:t xml:space="preserve">08 abril 2025</w:t>
      </w:r>
    </w:p>
    <w:p w:rsidR="00000000" w:rsidDel="00000000" w:rsidP="00000000" w:rsidRDefault="00000000" w:rsidRPr="00000000" w14:paraId="00000086">
      <w:pPr>
        <w:numPr>
          <w:ilvl w:val="0"/>
          <w:numId w:val="1"/>
        </w:numPr>
        <w:spacing w:after="0" w:line="240" w:lineRule="auto"/>
        <w:ind w:left="720" w:hanging="360"/>
      </w:pPr>
      <w:r w:rsidDel="00000000" w:rsidR="00000000" w:rsidRPr="00000000">
        <w:rPr>
          <w:rtl w:val="0"/>
        </w:rPr>
        <w:t xml:space="preserve">15 abril 2025</w:t>
      </w:r>
    </w:p>
    <w:p w:rsidR="00000000" w:rsidDel="00000000" w:rsidP="00000000" w:rsidRDefault="00000000" w:rsidRPr="00000000" w14:paraId="00000087">
      <w:pPr>
        <w:numPr>
          <w:ilvl w:val="0"/>
          <w:numId w:val="1"/>
        </w:numPr>
        <w:spacing w:after="0" w:line="240" w:lineRule="auto"/>
        <w:ind w:left="720" w:hanging="360"/>
      </w:pPr>
      <w:r w:rsidDel="00000000" w:rsidR="00000000" w:rsidRPr="00000000">
        <w:rPr>
          <w:rtl w:val="0"/>
        </w:rPr>
        <w:t xml:space="preserve">22 abril 2025</w:t>
      </w:r>
    </w:p>
    <w:p w:rsidR="00000000" w:rsidDel="00000000" w:rsidP="00000000" w:rsidRDefault="00000000" w:rsidRPr="00000000" w14:paraId="00000088">
      <w:pPr>
        <w:numPr>
          <w:ilvl w:val="0"/>
          <w:numId w:val="1"/>
        </w:numPr>
        <w:spacing w:after="0" w:line="240" w:lineRule="auto"/>
        <w:ind w:left="720" w:hanging="360"/>
      </w:pPr>
      <w:r w:rsidDel="00000000" w:rsidR="00000000" w:rsidRPr="00000000">
        <w:rPr>
          <w:rtl w:val="0"/>
        </w:rPr>
        <w:t xml:space="preserve">29 abril 2025</w:t>
      </w:r>
    </w:p>
    <w:p w:rsidR="00000000" w:rsidDel="00000000" w:rsidP="00000000" w:rsidRDefault="00000000" w:rsidRPr="00000000" w14:paraId="00000089">
      <w:pPr>
        <w:numPr>
          <w:ilvl w:val="0"/>
          <w:numId w:val="1"/>
        </w:numPr>
        <w:spacing w:after="0" w:line="240" w:lineRule="auto"/>
        <w:ind w:left="720" w:hanging="360"/>
      </w:pPr>
      <w:r w:rsidDel="00000000" w:rsidR="00000000" w:rsidRPr="00000000">
        <w:rPr>
          <w:rtl w:val="0"/>
        </w:rPr>
        <w:t xml:space="preserve">05 agosto 2025</w:t>
      </w:r>
    </w:p>
    <w:p w:rsidR="00000000" w:rsidDel="00000000" w:rsidP="00000000" w:rsidRDefault="00000000" w:rsidRPr="00000000" w14:paraId="0000008A">
      <w:pPr>
        <w:numPr>
          <w:ilvl w:val="0"/>
          <w:numId w:val="1"/>
        </w:numPr>
        <w:spacing w:after="0" w:line="240" w:lineRule="auto"/>
        <w:ind w:left="720" w:hanging="360"/>
      </w:pPr>
      <w:r w:rsidDel="00000000" w:rsidR="00000000" w:rsidRPr="00000000">
        <w:rPr>
          <w:rtl w:val="0"/>
        </w:rPr>
        <w:t xml:space="preserve">18 noviembre 2025</w:t>
      </w:r>
    </w:p>
    <w:p w:rsidR="00000000" w:rsidDel="00000000" w:rsidP="00000000" w:rsidRDefault="00000000" w:rsidRPr="00000000" w14:paraId="0000008B">
      <w:pPr>
        <w:numPr>
          <w:ilvl w:val="0"/>
          <w:numId w:val="1"/>
        </w:numPr>
        <w:spacing w:after="0" w:line="240" w:lineRule="auto"/>
        <w:ind w:left="720" w:hanging="360"/>
      </w:pPr>
      <w:r w:rsidDel="00000000" w:rsidR="00000000" w:rsidRPr="00000000">
        <w:rPr>
          <w:rtl w:val="0"/>
        </w:rPr>
        <w:t xml:space="preserve">25 noviembre 2025</w:t>
      </w:r>
    </w:p>
    <w:p w:rsidR="00000000" w:rsidDel="00000000" w:rsidP="00000000" w:rsidRDefault="00000000" w:rsidRPr="00000000" w14:paraId="0000008C">
      <w:pPr>
        <w:numPr>
          <w:ilvl w:val="0"/>
          <w:numId w:val="1"/>
        </w:numPr>
        <w:spacing w:after="0" w:line="240" w:lineRule="auto"/>
        <w:ind w:left="720" w:hanging="360"/>
      </w:pPr>
      <w:r w:rsidDel="00000000" w:rsidR="00000000" w:rsidRPr="00000000">
        <w:rPr>
          <w:rtl w:val="0"/>
        </w:rPr>
        <w:t xml:space="preserve">17 marzo 2026</w:t>
      </w:r>
    </w:p>
    <w:p w:rsidR="00000000" w:rsidDel="00000000" w:rsidP="00000000" w:rsidRDefault="00000000" w:rsidRPr="00000000" w14:paraId="0000008D">
      <w:pPr>
        <w:numPr>
          <w:ilvl w:val="0"/>
          <w:numId w:val="1"/>
        </w:numPr>
        <w:spacing w:after="0" w:line="240" w:lineRule="auto"/>
        <w:ind w:left="720" w:hanging="360"/>
      </w:pPr>
      <w:r w:rsidDel="00000000" w:rsidR="00000000" w:rsidRPr="00000000">
        <w:rPr>
          <w:rtl w:val="0"/>
        </w:rPr>
        <w:t xml:space="preserve">24 marzo 2026</w:t>
      </w:r>
    </w:p>
    <w:p w:rsidR="00000000" w:rsidDel="00000000" w:rsidP="00000000" w:rsidRDefault="00000000" w:rsidRPr="00000000" w14:paraId="0000008E">
      <w:pPr>
        <w:numPr>
          <w:ilvl w:val="0"/>
          <w:numId w:val="1"/>
        </w:numPr>
        <w:spacing w:after="0" w:line="240" w:lineRule="auto"/>
        <w:ind w:left="720" w:hanging="360"/>
      </w:pPr>
      <w:r w:rsidDel="00000000" w:rsidR="00000000" w:rsidRPr="00000000">
        <w:rPr>
          <w:rtl w:val="0"/>
        </w:rPr>
        <w:t xml:space="preserve">31 marzo 2026</w:t>
      </w:r>
    </w:p>
    <w:p w:rsidR="00000000" w:rsidDel="00000000" w:rsidP="00000000" w:rsidRDefault="00000000" w:rsidRPr="00000000" w14:paraId="0000008F">
      <w:pPr>
        <w:spacing w:after="0" w:line="240" w:lineRule="auto"/>
        <w:rPr>
          <w:b w:val="1"/>
        </w:rPr>
        <w:sectPr>
          <w:type w:val="continuous"/>
          <w:pgSz w:h="16838" w:w="11906" w:orient="portrait"/>
          <w:pgMar w:bottom="1417.3228346456694" w:top="1417.3228346456694" w:left="1700.7874015748032" w:right="1700.7874015748032" w:header="708" w:footer="708"/>
          <w:cols w:equalWidth="0" w:num="3">
            <w:col w:space="153.07086614173232" w:w="2733.12"/>
            <w:col w:space="153.07086614173232" w:w="2733.12"/>
            <w:col w:space="0" w:w="2733.12"/>
          </w:cols>
        </w:sectPr>
      </w:pPr>
      <w:r w:rsidDel="00000000" w:rsidR="00000000" w:rsidRPr="00000000">
        <w:rPr>
          <w:rtl w:val="0"/>
        </w:rPr>
      </w:r>
    </w:p>
    <w:p w:rsidR="00000000" w:rsidDel="00000000" w:rsidP="00000000" w:rsidRDefault="00000000" w:rsidRPr="00000000" w14:paraId="00000090">
      <w:pPr>
        <w:spacing w:after="0" w:line="240" w:lineRule="auto"/>
        <w:rPr>
          <w:b w:val="1"/>
        </w:rPr>
      </w:pPr>
      <w:r w:rsidDel="00000000" w:rsidR="00000000" w:rsidRPr="00000000">
        <w:rPr>
          <w:rtl w:val="0"/>
        </w:rPr>
      </w:r>
    </w:p>
    <w:p w:rsidR="00000000" w:rsidDel="00000000" w:rsidP="00000000" w:rsidRDefault="00000000" w:rsidRPr="00000000" w14:paraId="00000091">
      <w:pPr>
        <w:spacing w:after="0" w:line="240" w:lineRule="auto"/>
        <w:rPr>
          <w:b w:val="1"/>
        </w:rPr>
      </w:pPr>
      <w:r w:rsidDel="00000000" w:rsidR="00000000" w:rsidRPr="00000000">
        <w:rPr>
          <w:rtl w:val="0"/>
        </w:rPr>
      </w:r>
    </w:p>
    <w:p w:rsidR="00000000" w:rsidDel="00000000" w:rsidP="00000000" w:rsidRDefault="00000000" w:rsidRPr="00000000" w14:paraId="00000092">
      <w:pPr>
        <w:spacing w:after="0" w:line="240" w:lineRule="auto"/>
        <w:jc w:val="both"/>
        <w:rPr>
          <w:b w:val="1"/>
        </w:rPr>
      </w:pPr>
      <w:r w:rsidDel="00000000" w:rsidR="00000000" w:rsidRPr="00000000">
        <w:rPr>
          <w:b w:val="1"/>
          <w:rtl w:val="0"/>
        </w:rPr>
        <w:t xml:space="preserve">SERVICIOS INCLUIDOS:</w:t>
      </w:r>
    </w:p>
    <w:p w:rsidR="00000000" w:rsidDel="00000000" w:rsidP="00000000" w:rsidRDefault="00000000" w:rsidRPr="00000000" w14:paraId="00000093">
      <w:pPr>
        <w:numPr>
          <w:ilvl w:val="0"/>
          <w:numId w:val="2"/>
        </w:numPr>
        <w:spacing w:after="0" w:line="240" w:lineRule="auto"/>
        <w:ind w:left="720" w:hanging="360"/>
      </w:pPr>
      <w:r w:rsidDel="00000000" w:rsidR="00000000" w:rsidRPr="00000000">
        <w:rPr>
          <w:rtl w:val="0"/>
        </w:rPr>
        <w:t xml:space="preserve">Alojamiento</w:t>
      </w:r>
    </w:p>
    <w:p w:rsidR="00000000" w:rsidDel="00000000" w:rsidP="00000000" w:rsidRDefault="00000000" w:rsidRPr="00000000" w14:paraId="00000094">
      <w:pPr>
        <w:numPr>
          <w:ilvl w:val="0"/>
          <w:numId w:val="2"/>
        </w:numPr>
        <w:spacing w:after="0" w:line="240" w:lineRule="auto"/>
        <w:ind w:left="720" w:hanging="360"/>
      </w:pPr>
      <w:r w:rsidDel="00000000" w:rsidR="00000000" w:rsidRPr="00000000">
        <w:rPr>
          <w:rtl w:val="0"/>
        </w:rPr>
        <w:t xml:space="preserve">Asistente de habla hispana en el traslado de llegada y de salida</w:t>
      </w:r>
    </w:p>
    <w:p w:rsidR="00000000" w:rsidDel="00000000" w:rsidP="00000000" w:rsidRDefault="00000000" w:rsidRPr="00000000" w14:paraId="00000095">
      <w:pPr>
        <w:numPr>
          <w:ilvl w:val="0"/>
          <w:numId w:val="2"/>
        </w:numPr>
        <w:spacing w:after="0" w:line="240" w:lineRule="auto"/>
        <w:ind w:left="720" w:hanging="360"/>
      </w:pPr>
      <w:r w:rsidDel="00000000" w:rsidR="00000000" w:rsidRPr="00000000">
        <w:rPr>
          <w:rtl w:val="0"/>
        </w:rPr>
        <w:t xml:space="preserve">El tour incluye 4 almuerzos y 1 cena</w:t>
      </w:r>
    </w:p>
    <w:p w:rsidR="00000000" w:rsidDel="00000000" w:rsidP="00000000" w:rsidRDefault="00000000" w:rsidRPr="00000000" w14:paraId="00000096">
      <w:pPr>
        <w:spacing w:after="0" w:line="240" w:lineRule="auto"/>
        <w:ind w:left="720" w:firstLine="0"/>
        <w:rPr/>
      </w:pPr>
      <w:r w:rsidDel="00000000" w:rsidR="00000000" w:rsidRPr="00000000">
        <w:rPr>
          <w:rtl w:val="0"/>
        </w:rPr>
      </w:r>
    </w:p>
    <w:p w:rsidR="00000000" w:rsidDel="00000000" w:rsidP="00000000" w:rsidRDefault="00000000" w:rsidRPr="00000000" w14:paraId="00000097">
      <w:pPr>
        <w:spacing w:after="0" w:line="240" w:lineRule="auto"/>
        <w:jc w:val="both"/>
        <w:rPr>
          <w:b w:val="1"/>
        </w:rPr>
      </w:pPr>
      <w:r w:rsidDel="00000000" w:rsidR="00000000" w:rsidRPr="00000000">
        <w:rPr>
          <w:b w:val="1"/>
          <w:rtl w:val="0"/>
        </w:rPr>
        <w:t xml:space="preserve">NO INCLUYE: </w:t>
      </w:r>
    </w:p>
    <w:p w:rsidR="00000000" w:rsidDel="00000000" w:rsidP="00000000" w:rsidRDefault="00000000" w:rsidRPr="00000000" w14:paraId="00000098">
      <w:pPr>
        <w:numPr>
          <w:ilvl w:val="0"/>
          <w:numId w:val="6"/>
        </w:numPr>
        <w:spacing w:after="0" w:line="240" w:lineRule="auto"/>
        <w:ind w:left="720" w:hanging="360"/>
        <w:jc w:val="both"/>
      </w:pPr>
      <w:r w:rsidDel="00000000" w:rsidR="00000000" w:rsidRPr="00000000">
        <w:rPr>
          <w:rtl w:val="0"/>
        </w:rPr>
        <w:t xml:space="preserve">Tiquete aéreo (consulte nuestras tarifas especiales)</w:t>
      </w:r>
    </w:p>
    <w:p w:rsidR="00000000" w:rsidDel="00000000" w:rsidP="00000000" w:rsidRDefault="00000000" w:rsidRPr="00000000" w14:paraId="00000099">
      <w:pPr>
        <w:numPr>
          <w:ilvl w:val="0"/>
          <w:numId w:val="6"/>
        </w:numPr>
        <w:spacing w:after="0" w:line="240" w:lineRule="auto"/>
        <w:ind w:left="720" w:hanging="360"/>
        <w:jc w:val="both"/>
      </w:pPr>
      <w:r w:rsidDel="00000000" w:rsidR="00000000" w:rsidRPr="00000000">
        <w:rPr>
          <w:rtl w:val="0"/>
        </w:rPr>
        <w:t xml:space="preserve">Consultar suplemento para niños de 0-5 años. El precio de Niño entre 0 y 5 años no incluye ninguno de los siguientes servicios: cuna, cama, comidas, asientos en tren y autobús. Si necesita alguno de los servicios, se aplica la tarifa de los niños, aunque sea menor de 6 años.</w:t>
      </w:r>
    </w:p>
    <w:p w:rsidR="00000000" w:rsidDel="00000000" w:rsidP="00000000" w:rsidRDefault="00000000" w:rsidRPr="00000000" w14:paraId="0000009A">
      <w:pPr>
        <w:numPr>
          <w:ilvl w:val="0"/>
          <w:numId w:val="6"/>
        </w:numPr>
        <w:spacing w:after="0" w:line="240" w:lineRule="auto"/>
        <w:ind w:left="720" w:hanging="360"/>
        <w:jc w:val="both"/>
      </w:pPr>
      <w:r w:rsidDel="00000000" w:rsidR="00000000" w:rsidRPr="00000000">
        <w:rPr>
          <w:rtl w:val="0"/>
        </w:rPr>
        <w:t xml:space="preserve">Cualquier otro servicio no especificado como incluido.</w:t>
      </w:r>
    </w:p>
    <w:p w:rsidR="00000000" w:rsidDel="00000000" w:rsidP="00000000" w:rsidRDefault="00000000" w:rsidRPr="00000000" w14:paraId="0000009B">
      <w:pPr>
        <w:spacing w:after="0" w:line="240" w:lineRule="auto"/>
        <w:rPr>
          <w:b w:val="1"/>
          <w:u w:val="single"/>
        </w:rPr>
      </w:pPr>
      <w:r w:rsidDel="00000000" w:rsidR="00000000" w:rsidRPr="00000000">
        <w:rPr>
          <w:rtl w:val="0"/>
        </w:rPr>
      </w:r>
    </w:p>
    <w:p w:rsidR="00000000" w:rsidDel="00000000" w:rsidP="00000000" w:rsidRDefault="00000000" w:rsidRPr="00000000" w14:paraId="0000009C">
      <w:pPr>
        <w:spacing w:after="0" w:line="240" w:lineRule="auto"/>
        <w:jc w:val="center"/>
        <w:rPr>
          <w:b w:val="1"/>
        </w:rPr>
      </w:pPr>
      <w:r w:rsidDel="00000000" w:rsidR="00000000" w:rsidRPr="00000000">
        <w:rPr>
          <w:b w:val="1"/>
          <w:rtl w:val="0"/>
        </w:rPr>
        <w:t xml:space="preserve">ITINERARIO PREVISTO </w:t>
      </w:r>
    </w:p>
    <w:p w:rsidR="00000000" w:rsidDel="00000000" w:rsidP="00000000" w:rsidRDefault="00000000" w:rsidRPr="00000000" w14:paraId="0000009D">
      <w:pPr>
        <w:spacing w:after="0" w:line="240" w:lineRule="auto"/>
        <w:jc w:val="both"/>
        <w:rPr>
          <w:b w:val="1"/>
        </w:rPr>
      </w:pPr>
      <w:r w:rsidDel="00000000" w:rsidR="00000000" w:rsidRPr="00000000">
        <w:rPr>
          <w:b w:val="1"/>
          <w:rtl w:val="0"/>
        </w:rPr>
        <w:t xml:space="preserve">DÍA 1: KANSAI / ITAMI (LLEGADA) – OSAKA</w:t>
      </w:r>
    </w:p>
    <w:p w:rsidR="00000000" w:rsidDel="00000000" w:rsidP="00000000" w:rsidRDefault="00000000" w:rsidRPr="00000000" w14:paraId="0000009E">
      <w:pPr>
        <w:spacing w:after="0" w:line="240" w:lineRule="auto"/>
        <w:jc w:val="both"/>
        <w:rPr/>
      </w:pPr>
      <w:r w:rsidDel="00000000" w:rsidR="00000000" w:rsidRPr="00000000">
        <w:rPr>
          <w:rtl w:val="0"/>
        </w:rPr>
        <w:t xml:space="preserve">Llegada al Aeropuerto Internacional de Osaka/Kansai (o Itami) en su vuelo. Después del trámite de inmigración y aduana, recepción por asistente de habla española. Traslado al hotel en servicio regular con asistente. Llegada al hotel y resto del día libre para sus actividades personales. </w:t>
      </w:r>
      <w:r w:rsidDel="00000000" w:rsidR="00000000" w:rsidRPr="00000000">
        <w:rPr>
          <w:b w:val="1"/>
          <w:rtl w:val="0"/>
        </w:rPr>
        <w:t xml:space="preserve">El check-in en el hotel de Osaka es a partir de las 15h00.</w:t>
      </w:r>
      <w:r w:rsidDel="00000000" w:rsidR="00000000" w:rsidRPr="00000000">
        <w:rPr>
          <w:rtl w:val="0"/>
        </w:rPr>
        <w:t xml:space="preserve"> Alojamiento en el hotel en Osaka por 1 noche.</w:t>
      </w:r>
    </w:p>
    <w:p w:rsidR="00000000" w:rsidDel="00000000" w:rsidP="00000000" w:rsidRDefault="00000000" w:rsidRPr="00000000" w14:paraId="0000009F">
      <w:pPr>
        <w:spacing w:after="0" w:line="240" w:lineRule="auto"/>
        <w:jc w:val="both"/>
        <w:rPr>
          <w:b w:val="1"/>
        </w:rPr>
      </w:pPr>
      <w:r w:rsidDel="00000000" w:rsidR="00000000" w:rsidRPr="00000000">
        <w:rPr>
          <w:rtl w:val="0"/>
        </w:rPr>
      </w:r>
    </w:p>
    <w:p w:rsidR="00000000" w:rsidDel="00000000" w:rsidP="00000000" w:rsidRDefault="00000000" w:rsidRPr="00000000" w14:paraId="000000A0">
      <w:pPr>
        <w:spacing w:after="0" w:line="240" w:lineRule="auto"/>
        <w:jc w:val="both"/>
        <w:rPr>
          <w:b w:val="1"/>
        </w:rPr>
      </w:pPr>
      <w:r w:rsidDel="00000000" w:rsidR="00000000" w:rsidRPr="00000000">
        <w:rPr>
          <w:b w:val="1"/>
          <w:rtl w:val="0"/>
        </w:rPr>
        <w:t xml:space="preserve">DÍA 2: OSAKA – NARA – KYOTO</w:t>
      </w:r>
    </w:p>
    <w:p w:rsidR="00000000" w:rsidDel="00000000" w:rsidP="00000000" w:rsidRDefault="00000000" w:rsidRPr="00000000" w14:paraId="000000A1">
      <w:pPr>
        <w:spacing w:after="0" w:line="240" w:lineRule="auto"/>
        <w:jc w:val="both"/>
        <w:rPr>
          <w:b w:val="1"/>
        </w:rPr>
      </w:pPr>
      <w:r w:rsidDel="00000000" w:rsidR="00000000" w:rsidRPr="00000000">
        <w:rPr>
          <w:rtl w:val="0"/>
        </w:rPr>
        <w:t xml:space="preserve">Desayuno en el hotel.</w:t>
      </w:r>
      <w:r w:rsidDel="00000000" w:rsidR="00000000" w:rsidRPr="00000000">
        <w:rPr>
          <w:rtl w:val="0"/>
        </w:rPr>
      </w:r>
    </w:p>
    <w:p w:rsidR="00000000" w:rsidDel="00000000" w:rsidP="00000000" w:rsidRDefault="00000000" w:rsidRPr="00000000" w14:paraId="000000A2">
      <w:pPr>
        <w:spacing w:after="0" w:line="240" w:lineRule="auto"/>
        <w:jc w:val="both"/>
        <w:rPr/>
      </w:pPr>
      <w:r w:rsidDel="00000000" w:rsidR="00000000" w:rsidRPr="00000000">
        <w:rPr>
          <w:b w:val="1"/>
          <w:rtl w:val="0"/>
        </w:rPr>
        <w:t xml:space="preserve">Aprox.08h30-09h00: </w:t>
      </w:r>
      <w:r w:rsidDel="00000000" w:rsidR="00000000" w:rsidRPr="00000000">
        <w:rPr>
          <w:rtl w:val="0"/>
        </w:rPr>
        <w:t xml:space="preserve">Reunión en el lobby y comienza la visita de la ciudad, con guía de habla española, para visitar el Castillo de Osaka (*). Después de la visita, salida hacia Nara para conocer el Templo Todaiji con su enorme imagen de Buda (*) y el Parque de los Ciervos Sagrados. Almuerzo en un restaurante. Por la tarde, salida hacia Kyoto. En el camino, visita del Santuario Shintoísta de Fushimi Inari.. </w:t>
      </w:r>
    </w:p>
    <w:p w:rsidR="00000000" w:rsidDel="00000000" w:rsidP="00000000" w:rsidRDefault="00000000" w:rsidRPr="00000000" w14:paraId="000000A3">
      <w:pPr>
        <w:spacing w:after="0" w:line="240" w:lineRule="auto"/>
        <w:jc w:val="both"/>
        <w:rPr/>
      </w:pPr>
      <w:r w:rsidDel="00000000" w:rsidR="00000000" w:rsidRPr="00000000">
        <w:rPr>
          <w:b w:val="1"/>
          <w:rtl w:val="0"/>
        </w:rPr>
        <w:t xml:space="preserve">Aprox 18h00: </w:t>
      </w:r>
      <w:r w:rsidDel="00000000" w:rsidR="00000000" w:rsidRPr="00000000">
        <w:rPr>
          <w:rtl w:val="0"/>
        </w:rPr>
        <w:t xml:space="preserve">Después de la visita, traslado a su hotel. Alojamiento en el hotel en Kyoto por 2 noches.</w:t>
      </w:r>
    </w:p>
    <w:p w:rsidR="00000000" w:rsidDel="00000000" w:rsidP="00000000" w:rsidRDefault="00000000" w:rsidRPr="00000000" w14:paraId="000000A4">
      <w:pPr>
        <w:spacing w:after="0" w:line="240" w:lineRule="auto"/>
        <w:ind w:left="360" w:firstLine="0"/>
        <w:jc w:val="both"/>
        <w:rPr/>
      </w:pPr>
      <w:r w:rsidDel="00000000" w:rsidR="00000000" w:rsidRPr="00000000">
        <w:rPr>
          <w:rtl w:val="0"/>
        </w:rPr>
      </w:r>
    </w:p>
    <w:p w:rsidR="00000000" w:rsidDel="00000000" w:rsidP="00000000" w:rsidRDefault="00000000" w:rsidRPr="00000000" w14:paraId="000000A5">
      <w:pPr>
        <w:spacing w:after="0" w:line="240" w:lineRule="auto"/>
        <w:jc w:val="both"/>
        <w:rPr>
          <w:b w:val="1"/>
        </w:rPr>
      </w:pPr>
      <w:r w:rsidDel="00000000" w:rsidR="00000000" w:rsidRPr="00000000">
        <w:rPr>
          <w:b w:val="1"/>
          <w:rtl w:val="0"/>
        </w:rPr>
        <w:t xml:space="preserve">DÍA 3: KYOTO</w:t>
      </w:r>
    </w:p>
    <w:p w:rsidR="00000000" w:rsidDel="00000000" w:rsidP="00000000" w:rsidRDefault="00000000" w:rsidRPr="00000000" w14:paraId="000000A6">
      <w:pPr>
        <w:spacing w:after="0" w:line="240" w:lineRule="auto"/>
        <w:jc w:val="both"/>
        <w:rPr/>
      </w:pPr>
      <w:r w:rsidDel="00000000" w:rsidR="00000000" w:rsidRPr="00000000">
        <w:rPr>
          <w:rtl w:val="0"/>
        </w:rPr>
        <w:t xml:space="preserve">Desayuno en el hotel. </w:t>
      </w:r>
    </w:p>
    <w:p w:rsidR="00000000" w:rsidDel="00000000" w:rsidP="00000000" w:rsidRDefault="00000000" w:rsidRPr="00000000" w14:paraId="000000A7">
      <w:pPr>
        <w:spacing w:after="0" w:line="240" w:lineRule="auto"/>
        <w:jc w:val="both"/>
        <w:rPr/>
      </w:pPr>
      <w:r w:rsidDel="00000000" w:rsidR="00000000" w:rsidRPr="00000000">
        <w:rPr>
          <w:b w:val="1"/>
          <w:rtl w:val="0"/>
        </w:rPr>
        <w:t xml:space="preserve">Aprox.08h00-08h30: </w:t>
      </w:r>
      <w:r w:rsidDel="00000000" w:rsidR="00000000" w:rsidRPr="00000000">
        <w:rPr>
          <w:rtl w:val="0"/>
        </w:rPr>
        <w:t xml:space="preserve">Reunión en el lobby y comienza la visita de la antigua capital Kyoto con guía de habla española para conocer el Castillo de Nijo(*), el Templo Kinkakuji (Pabellón Dorado) (*) y el Santuario Shintoísta de Heian(sin entrada al jardín). Almuerzo en un restaurante. El tour termina en el restaurante después del almuerzo, y el regreso al hotel es por su cuenta.</w:t>
      </w:r>
    </w:p>
    <w:p w:rsidR="00000000" w:rsidDel="00000000" w:rsidP="00000000" w:rsidRDefault="00000000" w:rsidRPr="00000000" w14:paraId="000000A8">
      <w:pPr>
        <w:spacing w:after="0" w:line="240" w:lineRule="auto"/>
        <w:jc w:val="both"/>
        <w:rPr/>
      </w:pPr>
      <w:r w:rsidDel="00000000" w:rsidR="00000000" w:rsidRPr="00000000">
        <w:rPr>
          <w:b w:val="1"/>
          <w:rtl w:val="0"/>
        </w:rPr>
        <w:t xml:space="preserve">Aprox 13h30: </w:t>
      </w:r>
      <w:r w:rsidDel="00000000" w:rsidR="00000000" w:rsidRPr="00000000">
        <w:rPr>
          <w:rtl w:val="0"/>
        </w:rPr>
        <w:t xml:space="preserve">Tarde libre para sus actividades personales. Alojamiento en el hotel en Kyoto.</w:t>
      </w:r>
    </w:p>
    <w:p w:rsidR="00000000" w:rsidDel="00000000" w:rsidP="00000000" w:rsidRDefault="00000000" w:rsidRPr="00000000" w14:paraId="000000A9">
      <w:pPr>
        <w:spacing w:after="0" w:line="240" w:lineRule="auto"/>
        <w:jc w:val="both"/>
        <w:rPr>
          <w:b w:val="1"/>
        </w:rPr>
      </w:pPr>
      <w:r w:rsidDel="00000000" w:rsidR="00000000" w:rsidRPr="00000000">
        <w:rPr>
          <w:rtl w:val="0"/>
        </w:rPr>
      </w:r>
    </w:p>
    <w:p w:rsidR="00000000" w:rsidDel="00000000" w:rsidP="00000000" w:rsidRDefault="00000000" w:rsidRPr="00000000" w14:paraId="000000AA">
      <w:pPr>
        <w:spacing w:after="0" w:line="240" w:lineRule="auto"/>
        <w:jc w:val="both"/>
        <w:rPr>
          <w:b w:val="1"/>
        </w:rPr>
      </w:pPr>
      <w:r w:rsidDel="00000000" w:rsidR="00000000" w:rsidRPr="00000000">
        <w:rPr>
          <w:b w:val="1"/>
          <w:rtl w:val="0"/>
        </w:rPr>
        <w:t xml:space="preserve">DÍA 4: KYOTO – HAKONE</w:t>
      </w:r>
    </w:p>
    <w:p w:rsidR="00000000" w:rsidDel="00000000" w:rsidP="00000000" w:rsidRDefault="00000000" w:rsidRPr="00000000" w14:paraId="000000AB">
      <w:pPr>
        <w:spacing w:after="0" w:line="240" w:lineRule="auto"/>
        <w:jc w:val="both"/>
        <w:rPr/>
      </w:pPr>
      <w:r w:rsidDel="00000000" w:rsidR="00000000" w:rsidRPr="00000000">
        <w:rPr>
          <w:rtl w:val="0"/>
        </w:rPr>
        <w:t xml:space="preserve">*** Sus maletas se transportarán directamente al hotel en Tokyo. Por favor preparen equipaje de mano para 1 noche en Hakone. ***</w:t>
      </w:r>
    </w:p>
    <w:p w:rsidR="00000000" w:rsidDel="00000000" w:rsidP="00000000" w:rsidRDefault="00000000" w:rsidRPr="00000000" w14:paraId="000000AC">
      <w:pPr>
        <w:spacing w:after="0" w:line="240" w:lineRule="auto"/>
        <w:jc w:val="both"/>
        <w:rPr/>
      </w:pPr>
      <w:r w:rsidDel="00000000" w:rsidR="00000000" w:rsidRPr="00000000">
        <w:rPr>
          <w:rtl w:val="0"/>
        </w:rPr>
        <w:t xml:space="preserve">Desayuno en el hotel.</w:t>
      </w:r>
    </w:p>
    <w:p w:rsidR="00000000" w:rsidDel="00000000" w:rsidP="00000000" w:rsidRDefault="00000000" w:rsidRPr="00000000" w14:paraId="000000AD">
      <w:pPr>
        <w:spacing w:after="0" w:line="240" w:lineRule="auto"/>
        <w:jc w:val="both"/>
        <w:rPr/>
      </w:pPr>
      <w:r w:rsidDel="00000000" w:rsidR="00000000" w:rsidRPr="00000000">
        <w:rPr>
          <w:b w:val="1"/>
          <w:rtl w:val="0"/>
        </w:rPr>
        <w:t xml:space="preserve">Aprox.07h30-08h00: </w:t>
      </w:r>
      <w:r w:rsidDel="00000000" w:rsidR="00000000" w:rsidRPr="00000000">
        <w:rPr>
          <w:rtl w:val="0"/>
        </w:rPr>
        <w:t xml:space="preserve">Reunión en el lobby y traslado a la estación de Kyoto en transporte público con asistente de habla española. Salida de Kyoto hacia Odawara en tren bala de JR “Hikari”.</w:t>
      </w:r>
    </w:p>
    <w:p w:rsidR="00000000" w:rsidDel="00000000" w:rsidP="00000000" w:rsidRDefault="00000000" w:rsidRPr="00000000" w14:paraId="000000AE">
      <w:pPr>
        <w:spacing w:after="0" w:line="240" w:lineRule="auto"/>
        <w:jc w:val="both"/>
        <w:rPr/>
      </w:pPr>
      <w:r w:rsidDel="00000000" w:rsidR="00000000" w:rsidRPr="00000000">
        <w:rPr>
          <w:b w:val="1"/>
          <w:rtl w:val="0"/>
        </w:rPr>
        <w:t xml:space="preserve">08h33: </w:t>
      </w:r>
      <w:r w:rsidDel="00000000" w:rsidR="00000000" w:rsidRPr="00000000">
        <w:rPr>
          <w:rtl w:val="0"/>
        </w:rPr>
        <w:t xml:space="preserve">Llegada a Odawara y comienza la excursión del Parque Nacional de Hakone con guía de habla española para conocer el Lago Ashi en mini-crucero(*) y el teleférico (*).</w:t>
      </w:r>
    </w:p>
    <w:p w:rsidR="00000000" w:rsidDel="00000000" w:rsidP="00000000" w:rsidRDefault="00000000" w:rsidRPr="00000000" w14:paraId="000000AF">
      <w:pPr>
        <w:spacing w:after="0" w:line="240" w:lineRule="auto"/>
        <w:jc w:val="both"/>
        <w:rPr/>
      </w:pPr>
      <w:r w:rsidDel="00000000" w:rsidR="00000000" w:rsidRPr="00000000">
        <w:rPr>
          <w:b w:val="1"/>
          <w:rtl w:val="0"/>
        </w:rPr>
        <w:t xml:space="preserve">10h38: </w:t>
      </w:r>
      <w:r w:rsidDel="00000000" w:rsidR="00000000" w:rsidRPr="00000000">
        <w:rPr>
          <w:rtl w:val="0"/>
        </w:rPr>
        <w:t xml:space="preserve">Después de la visita, traslado a su hotel en Hakone.</w:t>
      </w:r>
    </w:p>
    <w:p w:rsidR="00000000" w:rsidDel="00000000" w:rsidP="00000000" w:rsidRDefault="00000000" w:rsidRPr="00000000" w14:paraId="000000B0">
      <w:pPr>
        <w:spacing w:after="0" w:line="240" w:lineRule="auto"/>
        <w:jc w:val="both"/>
        <w:rPr/>
      </w:pPr>
      <w:r w:rsidDel="00000000" w:rsidR="00000000" w:rsidRPr="00000000">
        <w:rPr>
          <w:rtl w:val="0"/>
        </w:rPr>
        <w:t xml:space="preserve">&lt; Lujo&gt; Cena y alojamiento  por 1 noche en Hakone.</w:t>
      </w:r>
    </w:p>
    <w:p w:rsidR="00000000" w:rsidDel="00000000" w:rsidP="00000000" w:rsidRDefault="00000000" w:rsidRPr="00000000" w14:paraId="000000B1">
      <w:pPr>
        <w:spacing w:after="0" w:line="240" w:lineRule="auto"/>
        <w:jc w:val="both"/>
        <w:rPr/>
      </w:pPr>
      <w:r w:rsidDel="00000000" w:rsidR="00000000" w:rsidRPr="00000000">
        <w:rPr>
          <w:rtl w:val="0"/>
        </w:rPr>
        <w:t xml:space="preserve">&lt;Superior / Estándar&gt; Cena y alojamiento por 1 noche en Hakone.</w:t>
      </w:r>
    </w:p>
    <w:p w:rsidR="00000000" w:rsidDel="00000000" w:rsidP="00000000" w:rsidRDefault="00000000" w:rsidRPr="00000000" w14:paraId="000000B2">
      <w:pPr>
        <w:spacing w:after="0" w:line="240" w:lineRule="auto"/>
        <w:jc w:val="both"/>
        <w:rPr>
          <w:b w:val="1"/>
          <w:i w:val="1"/>
        </w:rPr>
      </w:pPr>
      <w:r w:rsidDel="00000000" w:rsidR="00000000" w:rsidRPr="00000000">
        <w:rPr>
          <w:b w:val="1"/>
          <w:i w:val="1"/>
          <w:rtl w:val="0"/>
        </w:rPr>
        <w:t xml:space="preserve">*Nota: Dependiendo de las condiciones climatológicas, las visitas pueden ser sustituidas por otras como museos y/o templos. Respecto a la vista panorámica del Monte Fuji también dependerá de la meteorología.</w:t>
      </w:r>
    </w:p>
    <w:p w:rsidR="00000000" w:rsidDel="00000000" w:rsidP="00000000" w:rsidRDefault="00000000" w:rsidRPr="00000000" w14:paraId="000000B3">
      <w:pPr>
        <w:spacing w:after="0" w:line="240" w:lineRule="auto"/>
        <w:jc w:val="both"/>
        <w:rPr>
          <w:b w:val="1"/>
          <w:i w:val="1"/>
        </w:rPr>
      </w:pPr>
      <w:r w:rsidDel="00000000" w:rsidR="00000000" w:rsidRPr="00000000">
        <w:rPr>
          <w:b w:val="1"/>
          <w:i w:val="1"/>
          <w:rtl w:val="0"/>
        </w:rPr>
        <w:t xml:space="preserve">Es muy difícil ver el Monte Fuji en cualquier época del año y sobre todo en verano porque suele estar nebuloso.</w:t>
      </w:r>
    </w:p>
    <w:p w:rsidR="00000000" w:rsidDel="00000000" w:rsidP="00000000" w:rsidRDefault="00000000" w:rsidRPr="00000000" w14:paraId="000000B4">
      <w:pPr>
        <w:spacing w:after="0" w:line="240" w:lineRule="auto"/>
        <w:jc w:val="both"/>
        <w:rPr>
          <w:b w:val="1"/>
        </w:rPr>
      </w:pPr>
      <w:r w:rsidDel="00000000" w:rsidR="00000000" w:rsidRPr="00000000">
        <w:rPr>
          <w:rtl w:val="0"/>
        </w:rPr>
      </w:r>
    </w:p>
    <w:p w:rsidR="00000000" w:rsidDel="00000000" w:rsidP="00000000" w:rsidRDefault="00000000" w:rsidRPr="00000000" w14:paraId="000000B5">
      <w:pPr>
        <w:spacing w:after="0" w:line="240" w:lineRule="auto"/>
        <w:jc w:val="both"/>
        <w:rPr>
          <w:b w:val="1"/>
        </w:rPr>
      </w:pPr>
      <w:r w:rsidDel="00000000" w:rsidR="00000000" w:rsidRPr="00000000">
        <w:rPr>
          <w:b w:val="1"/>
          <w:rtl w:val="0"/>
        </w:rPr>
        <w:t xml:space="preserve">DÍA 5: HAKONE – TOKYO</w:t>
      </w:r>
    </w:p>
    <w:p w:rsidR="00000000" w:rsidDel="00000000" w:rsidP="00000000" w:rsidRDefault="00000000" w:rsidRPr="00000000" w14:paraId="000000B6">
      <w:pPr>
        <w:spacing w:after="0" w:line="240" w:lineRule="auto"/>
        <w:jc w:val="both"/>
        <w:rPr/>
      </w:pPr>
      <w:r w:rsidDel="00000000" w:rsidR="00000000" w:rsidRPr="00000000">
        <w:rPr>
          <w:rtl w:val="0"/>
        </w:rPr>
        <w:t xml:space="preserve">Desayuno en el hotel.</w:t>
      </w:r>
    </w:p>
    <w:p w:rsidR="00000000" w:rsidDel="00000000" w:rsidP="00000000" w:rsidRDefault="00000000" w:rsidRPr="00000000" w14:paraId="000000B7">
      <w:pPr>
        <w:spacing w:after="0" w:line="240" w:lineRule="auto"/>
        <w:jc w:val="both"/>
        <w:rPr/>
      </w:pPr>
      <w:r w:rsidDel="00000000" w:rsidR="00000000" w:rsidRPr="00000000">
        <w:rPr>
          <w:b w:val="1"/>
          <w:rtl w:val="0"/>
        </w:rPr>
        <w:t xml:space="preserve">Aprox.08h30-09h00: </w:t>
      </w:r>
      <w:r w:rsidDel="00000000" w:rsidR="00000000" w:rsidRPr="00000000">
        <w:rPr>
          <w:rtl w:val="0"/>
        </w:rPr>
        <w:t xml:space="preserve">Reunión en el lobby y salida hacia Tokyo por carretera. Llegada a Tokyo y comienza la visita de Tokyo con guía de habla española para conocer el Santuario Shintoísta de Meiji, el Templo Asakusa Kannon con su arcada comercial de Nakamise y la Torre de Tokyo (*). Almuerzo en un restaurante.</w:t>
      </w:r>
    </w:p>
    <w:p w:rsidR="00000000" w:rsidDel="00000000" w:rsidP="00000000" w:rsidRDefault="00000000" w:rsidRPr="00000000" w14:paraId="000000B8">
      <w:pPr>
        <w:spacing w:after="0" w:line="240" w:lineRule="auto"/>
        <w:jc w:val="both"/>
        <w:rPr/>
      </w:pPr>
      <w:r w:rsidDel="00000000" w:rsidR="00000000" w:rsidRPr="00000000">
        <w:rPr>
          <w:b w:val="1"/>
          <w:rtl w:val="0"/>
        </w:rPr>
        <w:t xml:space="preserve">Aprox 18h00:</w:t>
      </w:r>
      <w:r w:rsidDel="00000000" w:rsidR="00000000" w:rsidRPr="00000000">
        <w:rPr>
          <w:rtl w:val="0"/>
        </w:rPr>
        <w:t xml:space="preserve"> Después de las visitas regreso al hotel. Alojamiento en el hotel en Tokyo por 2 noches.</w:t>
      </w:r>
    </w:p>
    <w:p w:rsidR="00000000" w:rsidDel="00000000" w:rsidP="00000000" w:rsidRDefault="00000000" w:rsidRPr="00000000" w14:paraId="000000B9">
      <w:pPr>
        <w:spacing w:after="0" w:line="240" w:lineRule="auto"/>
        <w:jc w:val="both"/>
        <w:rPr/>
      </w:pPr>
      <w:r w:rsidDel="00000000" w:rsidR="00000000" w:rsidRPr="00000000">
        <w:rPr>
          <w:rtl w:val="0"/>
        </w:rPr>
      </w:r>
    </w:p>
    <w:p w:rsidR="00000000" w:rsidDel="00000000" w:rsidP="00000000" w:rsidRDefault="00000000" w:rsidRPr="00000000" w14:paraId="000000BA">
      <w:pPr>
        <w:spacing w:after="0" w:line="240" w:lineRule="auto"/>
        <w:jc w:val="both"/>
        <w:rPr>
          <w:b w:val="1"/>
        </w:rPr>
      </w:pPr>
      <w:r w:rsidDel="00000000" w:rsidR="00000000" w:rsidRPr="00000000">
        <w:rPr>
          <w:b w:val="1"/>
          <w:rtl w:val="0"/>
        </w:rPr>
        <w:t xml:space="preserve">DÍA 6: TOKYO</w:t>
      </w:r>
    </w:p>
    <w:p w:rsidR="00000000" w:rsidDel="00000000" w:rsidP="00000000" w:rsidRDefault="00000000" w:rsidRPr="00000000" w14:paraId="000000BB">
      <w:pPr>
        <w:spacing w:after="0" w:line="240" w:lineRule="auto"/>
        <w:jc w:val="both"/>
        <w:rPr/>
      </w:pPr>
      <w:r w:rsidDel="00000000" w:rsidR="00000000" w:rsidRPr="00000000">
        <w:rPr>
          <w:rtl w:val="0"/>
        </w:rPr>
        <w:t xml:space="preserve">Desayuno en el hotel. Día libre para sus actividades personales. Alojamiento en un hotel en Tokyo.</w:t>
      </w:r>
    </w:p>
    <w:p w:rsidR="00000000" w:rsidDel="00000000" w:rsidP="00000000" w:rsidRDefault="00000000" w:rsidRPr="00000000" w14:paraId="000000BC">
      <w:pPr>
        <w:spacing w:after="0" w:line="240" w:lineRule="auto"/>
        <w:jc w:val="both"/>
        <w:rPr/>
      </w:pPr>
      <w:r w:rsidDel="00000000" w:rsidR="00000000" w:rsidRPr="00000000">
        <w:rPr>
          <w:rtl w:val="0"/>
        </w:rPr>
      </w:r>
    </w:p>
    <w:p w:rsidR="00000000" w:rsidDel="00000000" w:rsidP="00000000" w:rsidRDefault="00000000" w:rsidRPr="00000000" w14:paraId="000000BD">
      <w:pPr>
        <w:spacing w:after="0" w:line="240" w:lineRule="auto"/>
        <w:jc w:val="both"/>
        <w:rPr>
          <w:b w:val="1"/>
        </w:rPr>
      </w:pPr>
      <w:r w:rsidDel="00000000" w:rsidR="00000000" w:rsidRPr="00000000">
        <w:rPr>
          <w:b w:val="1"/>
          <w:rtl w:val="0"/>
        </w:rPr>
        <w:t xml:space="preserve">DÍA 7: TOKYO – NARITA / HANEDA (SALIDA)</w:t>
      </w:r>
    </w:p>
    <w:p w:rsidR="00000000" w:rsidDel="00000000" w:rsidP="00000000" w:rsidRDefault="00000000" w:rsidRPr="00000000" w14:paraId="000000BE">
      <w:pPr>
        <w:spacing w:after="0" w:line="240" w:lineRule="auto"/>
        <w:jc w:val="both"/>
        <w:rPr/>
      </w:pPr>
      <w:r w:rsidDel="00000000" w:rsidR="00000000" w:rsidRPr="00000000">
        <w:rPr>
          <w:rtl w:val="0"/>
        </w:rPr>
        <w:t xml:space="preserve">Desayuno en el hotel. Reunión en el lobby y traslado al Aeropuerto Internacional de Narita (o Haneda) en servicio regular con asistente de habla española. Salida de Narita (o Haneda) en su vuelo.</w:t>
      </w:r>
    </w:p>
    <w:p w:rsidR="00000000" w:rsidDel="00000000" w:rsidP="00000000" w:rsidRDefault="00000000" w:rsidRPr="00000000" w14:paraId="000000BF">
      <w:pPr>
        <w:spacing w:after="0" w:line="240" w:lineRule="auto"/>
        <w:jc w:val="both"/>
        <w:rPr/>
      </w:pPr>
      <w:r w:rsidDel="00000000" w:rsidR="00000000" w:rsidRPr="00000000">
        <w:rPr>
          <w:rtl w:val="0"/>
        </w:rPr>
      </w:r>
    </w:p>
    <w:p w:rsidR="00000000" w:rsidDel="00000000" w:rsidP="00000000" w:rsidRDefault="00000000" w:rsidRPr="00000000" w14:paraId="000000C0">
      <w:pPr>
        <w:spacing w:after="0" w:line="240" w:lineRule="auto"/>
        <w:jc w:val="both"/>
        <w:rPr/>
      </w:pPr>
      <w:r w:rsidDel="00000000" w:rsidR="00000000" w:rsidRPr="00000000">
        <w:rPr>
          <w:b w:val="1"/>
          <w:rtl w:val="0"/>
        </w:rPr>
        <w:t xml:space="preserve">La habitación del hotel de Tokyo está disponible hasta las 10h00.</w:t>
      </w:r>
      <w:r w:rsidDel="00000000" w:rsidR="00000000" w:rsidRPr="00000000">
        <w:rPr>
          <w:rtl w:val="0"/>
        </w:rPr>
      </w:r>
    </w:p>
    <w:p w:rsidR="00000000" w:rsidDel="00000000" w:rsidP="00000000" w:rsidRDefault="00000000" w:rsidRPr="00000000" w14:paraId="000000C1">
      <w:pPr>
        <w:spacing w:after="0" w:line="240" w:lineRule="auto"/>
        <w:jc w:val="both"/>
        <w:rPr>
          <w:b w:val="1"/>
        </w:rPr>
      </w:pPr>
      <w:r w:rsidDel="00000000" w:rsidR="00000000" w:rsidRPr="00000000">
        <w:rPr>
          <w:b w:val="1"/>
          <w:rtl w:val="0"/>
        </w:rPr>
        <w:t xml:space="preserve">**** SA YO NA RA / HASTA LA VISTA ****</w:t>
      </w:r>
    </w:p>
    <w:p w:rsidR="00000000" w:rsidDel="00000000" w:rsidP="00000000" w:rsidRDefault="00000000" w:rsidRPr="00000000" w14:paraId="000000C2">
      <w:pPr>
        <w:spacing w:after="0" w:line="240" w:lineRule="auto"/>
        <w:rPr/>
      </w:pPr>
      <w:r w:rsidDel="00000000" w:rsidR="00000000" w:rsidRPr="00000000">
        <w:rPr>
          <w:rtl w:val="0"/>
        </w:rPr>
      </w:r>
    </w:p>
    <w:p w:rsidR="00000000" w:rsidDel="00000000" w:rsidP="00000000" w:rsidRDefault="00000000" w:rsidRPr="00000000" w14:paraId="000000C3">
      <w:pPr>
        <w:spacing w:after="0" w:line="240" w:lineRule="auto"/>
        <w:rPr>
          <w:b w:val="1"/>
        </w:rPr>
      </w:pPr>
      <w:r w:rsidDel="00000000" w:rsidR="00000000" w:rsidRPr="00000000">
        <w:rPr>
          <w:b w:val="1"/>
          <w:rtl w:val="0"/>
        </w:rPr>
        <w:t xml:space="preserve">CONDICIÓN DEL TOUR</w:t>
      </w:r>
    </w:p>
    <w:p w:rsidR="00000000" w:rsidDel="00000000" w:rsidP="00000000" w:rsidRDefault="00000000" w:rsidRPr="00000000" w14:paraId="000000C4">
      <w:pPr>
        <w:numPr>
          <w:ilvl w:val="0"/>
          <w:numId w:val="10"/>
        </w:numPr>
        <w:spacing w:after="0" w:line="240" w:lineRule="auto"/>
        <w:ind w:left="720" w:hanging="360"/>
        <w:jc w:val="both"/>
      </w:pPr>
      <w:r w:rsidDel="00000000" w:rsidR="00000000" w:rsidRPr="00000000">
        <w:rPr>
          <w:rtl w:val="0"/>
        </w:rPr>
        <w:t xml:space="preserve">OPCIONES para elegir entre categoría de lujo, superior y estándar.</w:t>
      </w:r>
    </w:p>
    <w:p w:rsidR="00000000" w:rsidDel="00000000" w:rsidP="00000000" w:rsidRDefault="00000000" w:rsidRPr="00000000" w14:paraId="000000C5">
      <w:pPr>
        <w:numPr>
          <w:ilvl w:val="0"/>
          <w:numId w:val="10"/>
        </w:numPr>
        <w:spacing w:after="0" w:line="240" w:lineRule="auto"/>
        <w:ind w:left="720" w:hanging="360"/>
        <w:jc w:val="both"/>
      </w:pPr>
      <w:r w:rsidDel="00000000" w:rsidR="00000000" w:rsidRPr="00000000">
        <w:rPr>
          <w:rtl w:val="0"/>
        </w:rPr>
        <w:t xml:space="preserve">Pueden disfrutar del “ONSEN” (aguas termales) en Hakone, en todas las categorías.</w:t>
      </w:r>
    </w:p>
    <w:p w:rsidR="00000000" w:rsidDel="00000000" w:rsidP="00000000" w:rsidRDefault="00000000" w:rsidRPr="00000000" w14:paraId="000000C6">
      <w:pPr>
        <w:numPr>
          <w:ilvl w:val="0"/>
          <w:numId w:val="10"/>
        </w:numPr>
        <w:spacing w:after="0" w:line="240" w:lineRule="auto"/>
        <w:ind w:left="720" w:hanging="360"/>
        <w:jc w:val="both"/>
      </w:pPr>
      <w:r w:rsidDel="00000000" w:rsidR="00000000" w:rsidRPr="00000000">
        <w:rPr>
          <w:rtl w:val="0"/>
        </w:rPr>
        <w:t xml:space="preserve">Máximo de 4 habitaciones o 8 pasajeros por grupo de pasajeros viajando juntos y siempre deben viajar sin tour leader.</w:t>
      </w:r>
    </w:p>
    <w:p w:rsidR="00000000" w:rsidDel="00000000" w:rsidP="00000000" w:rsidRDefault="00000000" w:rsidRPr="00000000" w14:paraId="000000C7">
      <w:pPr>
        <w:spacing w:after="0" w:line="240" w:lineRule="auto"/>
        <w:jc w:val="both"/>
        <w:rPr/>
      </w:pPr>
      <w:r w:rsidDel="00000000" w:rsidR="00000000" w:rsidRPr="00000000">
        <w:rPr>
          <w:rtl w:val="0"/>
        </w:rPr>
      </w:r>
    </w:p>
    <w:p w:rsidR="00000000" w:rsidDel="00000000" w:rsidP="00000000" w:rsidRDefault="00000000" w:rsidRPr="00000000" w14:paraId="000000C8">
      <w:pPr>
        <w:spacing w:after="0" w:line="240" w:lineRule="auto"/>
        <w:rPr>
          <w:b w:val="1"/>
        </w:rPr>
      </w:pPr>
      <w:r w:rsidDel="00000000" w:rsidR="00000000" w:rsidRPr="00000000">
        <w:rPr>
          <w:b w:val="1"/>
          <w:rtl w:val="0"/>
        </w:rPr>
        <w:t xml:space="preserve">NOTAS IMPORTANTES</w:t>
      </w:r>
    </w:p>
    <w:p w:rsidR="00000000" w:rsidDel="00000000" w:rsidP="00000000" w:rsidRDefault="00000000" w:rsidRPr="00000000" w14:paraId="000000C9">
      <w:pPr>
        <w:numPr>
          <w:ilvl w:val="0"/>
          <w:numId w:val="12"/>
        </w:numPr>
        <w:spacing w:after="0" w:line="240" w:lineRule="auto"/>
        <w:ind w:left="720" w:hanging="360"/>
        <w:jc w:val="both"/>
      </w:pPr>
      <w:r w:rsidDel="00000000" w:rsidR="00000000" w:rsidRPr="00000000">
        <w:rPr>
          <w:rtl w:val="0"/>
        </w:rPr>
        <w:t xml:space="preserve">Tarifas sujetas a cambio y disponibilidad sin previo aviso, según el cambio en la TRM.</w:t>
      </w:r>
    </w:p>
    <w:p w:rsidR="00000000" w:rsidDel="00000000" w:rsidP="00000000" w:rsidRDefault="00000000" w:rsidRPr="00000000" w14:paraId="000000CA">
      <w:pPr>
        <w:numPr>
          <w:ilvl w:val="0"/>
          <w:numId w:val="12"/>
        </w:numPr>
        <w:spacing w:after="0" w:line="240" w:lineRule="auto"/>
        <w:ind w:left="720" w:hanging="360"/>
        <w:jc w:val="both"/>
      </w:pPr>
      <w:r w:rsidDel="00000000" w:rsidR="00000000" w:rsidRPr="00000000">
        <w:rPr>
          <w:rtl w:val="0"/>
        </w:rPr>
        <w:t xml:space="preserve">*Habitación triple no está disponible en la categoría lujo.</w:t>
      </w:r>
    </w:p>
    <w:p w:rsidR="00000000" w:rsidDel="00000000" w:rsidP="00000000" w:rsidRDefault="00000000" w:rsidRPr="00000000" w14:paraId="000000CB">
      <w:pPr>
        <w:numPr>
          <w:ilvl w:val="0"/>
          <w:numId w:val="12"/>
        </w:numPr>
        <w:spacing w:after="0" w:line="240" w:lineRule="auto"/>
        <w:ind w:left="720" w:hanging="360"/>
        <w:jc w:val="both"/>
      </w:pPr>
      <w:r w:rsidDel="00000000" w:rsidR="00000000" w:rsidRPr="00000000">
        <w:rPr>
          <w:rtl w:val="0"/>
        </w:rPr>
        <w:t xml:space="preserve">*El tour se vende como paquete, por lo que no es posible alojarse en hoteles diferentes ni cambiar a otra categoría de habitaciones a los asignados para cada salida*</w:t>
      </w:r>
    </w:p>
    <w:p w:rsidR="00000000" w:rsidDel="00000000" w:rsidP="00000000" w:rsidRDefault="00000000" w:rsidRPr="00000000" w14:paraId="000000CC">
      <w:pPr>
        <w:numPr>
          <w:ilvl w:val="0"/>
          <w:numId w:val="12"/>
        </w:numPr>
        <w:spacing w:after="0" w:line="240" w:lineRule="auto"/>
        <w:ind w:left="720" w:hanging="360"/>
        <w:jc w:val="both"/>
      </w:pPr>
      <w:r w:rsidDel="00000000" w:rsidR="00000000" w:rsidRPr="00000000">
        <w:rPr>
          <w:rtl w:val="0"/>
        </w:rPr>
        <w:t xml:space="preserve">En la categoría estándar, la cama de matrimonio no está disponible.</w:t>
      </w:r>
    </w:p>
    <w:p w:rsidR="00000000" w:rsidDel="00000000" w:rsidP="00000000" w:rsidRDefault="00000000" w:rsidRPr="00000000" w14:paraId="000000CD">
      <w:pPr>
        <w:numPr>
          <w:ilvl w:val="0"/>
          <w:numId w:val="12"/>
        </w:numPr>
        <w:spacing w:after="0" w:line="240" w:lineRule="auto"/>
        <w:ind w:left="720" w:hanging="360"/>
        <w:jc w:val="both"/>
      </w:pPr>
      <w:r w:rsidDel="00000000" w:rsidR="00000000" w:rsidRPr="00000000">
        <w:rPr>
          <w:rtl w:val="0"/>
        </w:rPr>
        <w:t xml:space="preserve">Como la cama de matrimonio no es común en Japón, la mayoría de los hoteles de categoría estándar no dispone de ese tipo de habitación.</w:t>
      </w:r>
    </w:p>
    <w:p w:rsidR="00000000" w:rsidDel="00000000" w:rsidP="00000000" w:rsidRDefault="00000000" w:rsidRPr="00000000" w14:paraId="000000CE">
      <w:pPr>
        <w:numPr>
          <w:ilvl w:val="0"/>
          <w:numId w:val="12"/>
        </w:numPr>
        <w:spacing w:after="0" w:line="240" w:lineRule="auto"/>
        <w:ind w:left="720" w:hanging="360"/>
        <w:jc w:val="both"/>
      </w:pPr>
      <w:r w:rsidDel="00000000" w:rsidR="00000000" w:rsidRPr="00000000">
        <w:rPr>
          <w:rtl w:val="0"/>
        </w:rPr>
        <w:t xml:space="preserve">Por lo tanto, la categoría estándar no se recomienda para los clientes de luna de miel.</w:t>
      </w:r>
    </w:p>
    <w:p w:rsidR="00000000" w:rsidDel="00000000" w:rsidP="00000000" w:rsidRDefault="00000000" w:rsidRPr="00000000" w14:paraId="000000CF">
      <w:pPr>
        <w:numPr>
          <w:ilvl w:val="0"/>
          <w:numId w:val="12"/>
        </w:numPr>
        <w:spacing w:after="0" w:line="240" w:lineRule="auto"/>
        <w:ind w:left="720" w:hanging="360"/>
        <w:jc w:val="both"/>
      </w:pPr>
      <w:r w:rsidDel="00000000" w:rsidR="00000000" w:rsidRPr="00000000">
        <w:rPr>
          <w:rtl w:val="0"/>
        </w:rPr>
        <w:t xml:space="preserve">Los pasajeros pueden solicitar cama de matrimonio en Kyoto y Tokyo en las categorías superior y lujo sin suplemento, aunque no lo podemos garantizar ya que depende de la disponibilidad de cada hotel.</w:t>
      </w:r>
    </w:p>
    <w:p w:rsidR="00000000" w:rsidDel="00000000" w:rsidP="00000000" w:rsidRDefault="00000000" w:rsidRPr="00000000" w14:paraId="000000D0">
      <w:pPr>
        <w:numPr>
          <w:ilvl w:val="0"/>
          <w:numId w:val="12"/>
        </w:numPr>
        <w:spacing w:after="0" w:line="240" w:lineRule="auto"/>
        <w:ind w:left="720" w:hanging="360"/>
        <w:jc w:val="both"/>
      </w:pPr>
      <w:r w:rsidDel="00000000" w:rsidR="00000000" w:rsidRPr="00000000">
        <w:rPr>
          <w:rtl w:val="0"/>
        </w:rPr>
        <w:t xml:space="preserve">La habitación de uso individual puede ser más pequeña que twin.</w:t>
      </w:r>
    </w:p>
    <w:p w:rsidR="00000000" w:rsidDel="00000000" w:rsidP="00000000" w:rsidRDefault="00000000" w:rsidRPr="00000000" w14:paraId="000000D1">
      <w:pPr>
        <w:numPr>
          <w:ilvl w:val="0"/>
          <w:numId w:val="12"/>
        </w:numPr>
        <w:spacing w:after="0" w:line="240" w:lineRule="auto"/>
        <w:ind w:left="720" w:hanging="360"/>
        <w:jc w:val="both"/>
      </w:pPr>
      <w:r w:rsidDel="00000000" w:rsidR="00000000" w:rsidRPr="00000000">
        <w:rPr>
          <w:rtl w:val="0"/>
        </w:rPr>
        <w:t xml:space="preserve">La habitación triple será twin con una cama extra. La tercera cama puede ser más pequeña que las dos principales o puede ser sofá cama y pueden ser bastante estrechas.</w:t>
      </w:r>
    </w:p>
    <w:p w:rsidR="00000000" w:rsidDel="00000000" w:rsidP="00000000" w:rsidRDefault="00000000" w:rsidRPr="00000000" w14:paraId="000000D2">
      <w:pPr>
        <w:numPr>
          <w:ilvl w:val="0"/>
          <w:numId w:val="12"/>
        </w:numPr>
        <w:spacing w:after="0" w:line="240" w:lineRule="auto"/>
        <w:ind w:left="720" w:hanging="360"/>
        <w:jc w:val="both"/>
      </w:pPr>
      <w:r w:rsidDel="00000000" w:rsidR="00000000" w:rsidRPr="00000000">
        <w:rPr>
          <w:rtl w:val="0"/>
        </w:rPr>
        <w:t xml:space="preserve">La habitación triple no se garantiza hasta recibir confirmación por parte de los hoteles. No recomendamos habitaciones triples para los adultos.</w:t>
      </w:r>
    </w:p>
    <w:p w:rsidR="00000000" w:rsidDel="00000000" w:rsidP="00000000" w:rsidRDefault="00000000" w:rsidRPr="00000000" w14:paraId="000000D3">
      <w:pPr>
        <w:numPr>
          <w:ilvl w:val="0"/>
          <w:numId w:val="12"/>
        </w:numPr>
        <w:spacing w:after="0" w:line="240" w:lineRule="auto"/>
        <w:ind w:left="720" w:hanging="360"/>
        <w:jc w:val="both"/>
      </w:pPr>
      <w:r w:rsidDel="00000000" w:rsidR="00000000" w:rsidRPr="00000000">
        <w:rPr>
          <w:rtl w:val="0"/>
        </w:rPr>
        <w:t xml:space="preserve"> AGUAS TERMALES “ONSEN”</w:t>
      </w:r>
    </w:p>
    <w:p w:rsidR="00000000" w:rsidDel="00000000" w:rsidP="00000000" w:rsidRDefault="00000000" w:rsidRPr="00000000" w14:paraId="000000D4">
      <w:pPr>
        <w:numPr>
          <w:ilvl w:val="1"/>
          <w:numId w:val="12"/>
        </w:numPr>
        <w:spacing w:after="0" w:line="240" w:lineRule="auto"/>
        <w:ind w:left="1440" w:hanging="360"/>
        <w:jc w:val="both"/>
      </w:pPr>
      <w:r w:rsidDel="00000000" w:rsidR="00000000" w:rsidRPr="00000000">
        <w:rPr>
          <w:rtl w:val="0"/>
        </w:rPr>
        <w:t xml:space="preserve">Algunos alojamientos pueden restringir el acceso al “onsen” a personas con tatuajes por motivos culturales. Por favor consultar ya que cada alojamiento puede tener condiciones distintas.</w:t>
      </w:r>
    </w:p>
    <w:p w:rsidR="00000000" w:rsidDel="00000000" w:rsidP="00000000" w:rsidRDefault="00000000" w:rsidRPr="00000000" w14:paraId="000000D5">
      <w:pPr>
        <w:numPr>
          <w:ilvl w:val="0"/>
          <w:numId w:val="12"/>
        </w:numPr>
        <w:spacing w:after="0" w:line="240" w:lineRule="auto"/>
        <w:ind w:left="720" w:hanging="360"/>
        <w:jc w:val="both"/>
      </w:pPr>
      <w:r w:rsidDel="00000000" w:rsidR="00000000" w:rsidRPr="00000000">
        <w:rPr>
          <w:rtl w:val="0"/>
        </w:rPr>
        <w:t xml:space="preserve">Horario de check-in a partir de las 15h00.</w:t>
      </w:r>
    </w:p>
    <w:p w:rsidR="00000000" w:rsidDel="00000000" w:rsidP="00000000" w:rsidRDefault="00000000" w:rsidRPr="00000000" w14:paraId="000000D6">
      <w:pPr>
        <w:numPr>
          <w:ilvl w:val="0"/>
          <w:numId w:val="12"/>
        </w:numPr>
        <w:spacing w:after="0" w:line="240" w:lineRule="auto"/>
        <w:ind w:left="720" w:hanging="360"/>
        <w:jc w:val="both"/>
      </w:pPr>
      <w:r w:rsidDel="00000000" w:rsidR="00000000" w:rsidRPr="00000000">
        <w:rPr>
          <w:rtl w:val="0"/>
        </w:rPr>
        <w:t xml:space="preserve">Suplemento de early check-in tiene el mismo precio de una noche extra (pre-tour). Disponibilidad no garantizada.</w:t>
      </w:r>
    </w:p>
    <w:p w:rsidR="00000000" w:rsidDel="00000000" w:rsidP="00000000" w:rsidRDefault="00000000" w:rsidRPr="00000000" w14:paraId="000000D7">
      <w:pPr>
        <w:numPr>
          <w:ilvl w:val="0"/>
          <w:numId w:val="12"/>
        </w:numPr>
        <w:spacing w:after="0" w:line="240" w:lineRule="auto"/>
        <w:ind w:left="720" w:hanging="360"/>
        <w:jc w:val="both"/>
      </w:pPr>
      <w:r w:rsidDel="00000000" w:rsidR="00000000" w:rsidRPr="00000000">
        <w:rPr>
          <w:rtl w:val="0"/>
        </w:rPr>
        <w:t xml:space="preserve">Suplemento de late check-out tiene el mismo precio que una noche extra (post-tour). Disponibilidad no garantizada.</w:t>
      </w:r>
    </w:p>
    <w:p w:rsidR="00000000" w:rsidDel="00000000" w:rsidP="00000000" w:rsidRDefault="00000000" w:rsidRPr="00000000" w14:paraId="000000D8">
      <w:pPr>
        <w:numPr>
          <w:ilvl w:val="0"/>
          <w:numId w:val="12"/>
        </w:numPr>
        <w:spacing w:after="0" w:line="240" w:lineRule="auto"/>
        <w:ind w:left="720" w:hanging="360"/>
        <w:jc w:val="both"/>
      </w:pPr>
      <w:r w:rsidDel="00000000" w:rsidR="00000000" w:rsidRPr="00000000">
        <w:rPr>
          <w:rtl w:val="0"/>
        </w:rPr>
        <w:t xml:space="preserve">Las habitaciones reservadas son no fumadoras. En caso de que deseen habitación de fumador, hay que solicitarlo previamente y la disponibilidad no está garantizada.</w:t>
      </w:r>
    </w:p>
    <w:p w:rsidR="00000000" w:rsidDel="00000000" w:rsidP="00000000" w:rsidRDefault="00000000" w:rsidRPr="00000000" w14:paraId="000000D9">
      <w:pPr>
        <w:numPr>
          <w:ilvl w:val="0"/>
          <w:numId w:val="12"/>
        </w:numPr>
        <w:spacing w:after="0" w:line="240" w:lineRule="auto"/>
        <w:ind w:left="720" w:hanging="360"/>
        <w:jc w:val="both"/>
      </w:pPr>
      <w:r w:rsidDel="00000000" w:rsidR="00000000" w:rsidRPr="00000000">
        <w:rPr>
          <w:rtl w:val="0"/>
        </w:rPr>
        <w:t xml:space="preserve">Tener presente que los valores resaltados en el presente programa se encuentran en moneda Yen Japonés, consultar con la TRM del día.</w:t>
      </w:r>
    </w:p>
    <w:p w:rsidR="00000000" w:rsidDel="00000000" w:rsidP="00000000" w:rsidRDefault="00000000" w:rsidRPr="00000000" w14:paraId="000000DA">
      <w:pPr>
        <w:spacing w:after="0" w:line="240" w:lineRule="auto"/>
        <w:jc w:val="both"/>
        <w:rPr>
          <w:b w:val="1"/>
        </w:rPr>
      </w:pPr>
      <w:r w:rsidDel="00000000" w:rsidR="00000000" w:rsidRPr="00000000">
        <w:rPr>
          <w:rtl w:val="0"/>
        </w:rPr>
      </w:r>
    </w:p>
    <w:p w:rsidR="00000000" w:rsidDel="00000000" w:rsidP="00000000" w:rsidRDefault="00000000" w:rsidRPr="00000000" w14:paraId="000000DB">
      <w:pPr>
        <w:spacing w:after="0" w:line="240" w:lineRule="auto"/>
        <w:jc w:val="both"/>
        <w:rPr>
          <w:b w:val="1"/>
        </w:rPr>
      </w:pPr>
      <w:r w:rsidDel="00000000" w:rsidR="00000000" w:rsidRPr="00000000">
        <w:rPr>
          <w:rtl w:val="0"/>
        </w:rPr>
      </w:r>
    </w:p>
    <w:p w:rsidR="00000000" w:rsidDel="00000000" w:rsidP="00000000" w:rsidRDefault="00000000" w:rsidRPr="00000000" w14:paraId="000000DC">
      <w:pPr>
        <w:numPr>
          <w:ilvl w:val="0"/>
          <w:numId w:val="8"/>
        </w:numPr>
        <w:spacing w:after="0" w:line="240" w:lineRule="auto"/>
        <w:ind w:left="720" w:hanging="360"/>
        <w:jc w:val="both"/>
        <w:rPr>
          <w:rFonts w:ascii="Arial" w:cs="Arial" w:eastAsia="Arial" w:hAnsi="Arial"/>
          <w:b w:val="1"/>
        </w:rPr>
      </w:pPr>
      <w:r w:rsidDel="00000000" w:rsidR="00000000" w:rsidRPr="00000000">
        <w:rPr>
          <w:b w:val="1"/>
          <w:rtl w:val="0"/>
        </w:rPr>
        <w:t xml:space="preserve">PERSONAS CON MOVILIDAD REDUCIDA:</w:t>
      </w:r>
      <w:r w:rsidDel="00000000" w:rsidR="00000000" w:rsidRPr="00000000">
        <w:rPr>
          <w:rtl w:val="0"/>
        </w:rPr>
        <w:t xml:space="preserve"> Muchos lugares de Japón, hoteles y transportes no están adaptados para silla de ruedas, se ruega consultarlo y notificarlo antes de realizar la reserva. Cualquier gasto adicional de asistencia que requieran a lo largo del tour correrá por cuenta del cliente.</w:t>
      </w:r>
      <w:r w:rsidDel="00000000" w:rsidR="00000000" w:rsidRPr="00000000">
        <w:rPr>
          <w:rtl w:val="0"/>
        </w:rPr>
      </w:r>
    </w:p>
    <w:p w:rsidR="00000000" w:rsidDel="00000000" w:rsidP="00000000" w:rsidRDefault="00000000" w:rsidRPr="00000000" w14:paraId="000000DD">
      <w:pPr>
        <w:spacing w:after="0" w:line="240" w:lineRule="auto"/>
        <w:jc w:val="both"/>
        <w:rPr>
          <w:b w:val="1"/>
        </w:rPr>
      </w:pPr>
      <w:r w:rsidDel="00000000" w:rsidR="00000000" w:rsidRPr="00000000">
        <w:rPr>
          <w:rtl w:val="0"/>
        </w:rPr>
      </w:r>
    </w:p>
    <w:p w:rsidR="00000000" w:rsidDel="00000000" w:rsidP="00000000" w:rsidRDefault="00000000" w:rsidRPr="00000000" w14:paraId="000000DE">
      <w:pPr>
        <w:numPr>
          <w:ilvl w:val="0"/>
          <w:numId w:val="8"/>
        </w:numPr>
        <w:spacing w:after="0" w:line="240" w:lineRule="auto"/>
        <w:ind w:left="720" w:hanging="360"/>
        <w:jc w:val="both"/>
        <w:rPr>
          <w:rFonts w:ascii="Arial" w:cs="Arial" w:eastAsia="Arial" w:hAnsi="Arial"/>
          <w:b w:val="1"/>
        </w:rPr>
      </w:pPr>
      <w:r w:rsidDel="00000000" w:rsidR="00000000" w:rsidRPr="00000000">
        <w:rPr>
          <w:b w:val="1"/>
          <w:rtl w:val="0"/>
        </w:rPr>
        <w:t xml:space="preserve">ALOJAMIENTO: </w:t>
      </w:r>
      <w:r w:rsidDel="00000000" w:rsidR="00000000" w:rsidRPr="00000000">
        <w:rPr>
          <w:rtl w:val="0"/>
        </w:rPr>
        <w:t xml:space="preserve">Habitación Twin (dos camas) en los siguientes hoteles o de categoría similar. </w:t>
      </w:r>
      <w:r w:rsidDel="00000000" w:rsidR="00000000" w:rsidRPr="00000000">
        <w:rPr>
          <w:b w:val="1"/>
          <w:i w:val="1"/>
          <w:rtl w:val="0"/>
        </w:rPr>
        <w:t xml:space="preserve">Los hoteles son provisionales en este momento y podría haber variaciones en los hoteles asignados.</w:t>
      </w:r>
      <w:r w:rsidDel="00000000" w:rsidR="00000000" w:rsidRPr="00000000">
        <w:rPr>
          <w:rtl w:val="0"/>
        </w:rPr>
      </w:r>
    </w:p>
    <w:p w:rsidR="00000000" w:rsidDel="00000000" w:rsidP="00000000" w:rsidRDefault="00000000" w:rsidRPr="00000000" w14:paraId="000000DF">
      <w:pPr>
        <w:spacing w:after="0" w:line="240" w:lineRule="auto"/>
        <w:jc w:val="center"/>
        <w:rPr>
          <w:b w:val="1"/>
        </w:rPr>
      </w:pPr>
      <w:r w:rsidDel="00000000" w:rsidR="00000000" w:rsidRPr="00000000">
        <w:rPr>
          <w:b w:val="1"/>
          <w:rtl w:val="0"/>
        </w:rPr>
        <w:t xml:space="preserve">HOTELES PREVISTOS O SIMILARES</w:t>
      </w:r>
    </w:p>
    <w:tbl>
      <w:tblPr>
        <w:tblStyle w:val="Table3"/>
        <w:tblW w:w="9285.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80"/>
        <w:gridCol w:w="3150"/>
        <w:gridCol w:w="2820"/>
        <w:gridCol w:w="2235"/>
        <w:tblGridChange w:id="0">
          <w:tblGrid>
            <w:gridCol w:w="1080"/>
            <w:gridCol w:w="3150"/>
            <w:gridCol w:w="2820"/>
            <w:gridCol w:w="2235"/>
          </w:tblGrid>
        </w:tblGridChange>
      </w:tblGrid>
      <w:tr>
        <w:trPr>
          <w:cantSplit w:val="0"/>
          <w:trHeight w:val="138.98031966585518" w:hRule="atLeast"/>
          <w:tblHeader w:val="0"/>
        </w:trPr>
        <w:tc>
          <w:tcPr>
            <w:tcBorders>
              <w:top w:color="000000" w:space="0" w:sz="7" w:val="single"/>
              <w:left w:color="000000" w:space="0" w:sz="7" w:val="single"/>
              <w:bottom w:color="000000" w:space="0" w:sz="7" w:val="single"/>
              <w:right w:color="000000" w:space="0" w:sz="7" w:val="single"/>
            </w:tcBorders>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E0">
            <w:pPr>
              <w:spacing w:after="0" w:line="240" w:lineRule="auto"/>
              <w:jc w:val="center"/>
              <w:rPr>
                <w:b w:val="1"/>
              </w:rPr>
            </w:pPr>
            <w:r w:rsidDel="00000000" w:rsidR="00000000" w:rsidRPr="00000000">
              <w:rPr>
                <w:b w:val="1"/>
                <w:rtl w:val="0"/>
              </w:rPr>
              <w:t xml:space="preserve">CIUDAD</w:t>
            </w:r>
          </w:p>
        </w:tc>
        <w:tc>
          <w:tcPr>
            <w:tcBorders>
              <w:top w:color="000000" w:space="0" w:sz="7" w:val="single"/>
              <w:left w:color="000000" w:space="0" w:sz="0" w:val="nil"/>
              <w:bottom w:color="000000" w:space="0" w:sz="7" w:val="single"/>
              <w:right w:color="000000" w:space="0" w:sz="7" w:val="single"/>
            </w:tcBorders>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E1">
            <w:pPr>
              <w:spacing w:after="0" w:line="240" w:lineRule="auto"/>
              <w:jc w:val="center"/>
              <w:rPr>
                <w:b w:val="1"/>
              </w:rPr>
            </w:pPr>
            <w:r w:rsidDel="00000000" w:rsidR="00000000" w:rsidRPr="00000000">
              <w:rPr>
                <w:b w:val="1"/>
                <w:rtl w:val="0"/>
              </w:rPr>
              <w:t xml:space="preserve">ESTÁNDAR</w:t>
            </w:r>
          </w:p>
        </w:tc>
        <w:tc>
          <w:tcPr>
            <w:tcBorders>
              <w:top w:color="000000" w:space="0" w:sz="7" w:val="single"/>
              <w:left w:color="000000" w:space="0" w:sz="0" w:val="nil"/>
              <w:bottom w:color="000000" w:space="0" w:sz="7" w:val="single"/>
              <w:right w:color="000000" w:space="0" w:sz="7" w:val="single"/>
            </w:tcBorders>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E2">
            <w:pPr>
              <w:spacing w:after="0" w:line="240" w:lineRule="auto"/>
              <w:jc w:val="center"/>
              <w:rPr>
                <w:b w:val="1"/>
              </w:rPr>
            </w:pPr>
            <w:r w:rsidDel="00000000" w:rsidR="00000000" w:rsidRPr="00000000">
              <w:rPr>
                <w:b w:val="1"/>
                <w:rtl w:val="0"/>
              </w:rPr>
              <w:t xml:space="preserve">SUPERIOR</w:t>
            </w:r>
          </w:p>
        </w:tc>
        <w:tc>
          <w:tcPr>
            <w:tcBorders>
              <w:top w:color="000000" w:space="0" w:sz="7" w:val="single"/>
              <w:left w:color="000000" w:space="0" w:sz="0" w:val="nil"/>
              <w:bottom w:color="000000" w:space="0" w:sz="7" w:val="single"/>
              <w:right w:color="000000" w:space="0" w:sz="7" w:val="single"/>
            </w:tcBorders>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E3">
            <w:pPr>
              <w:spacing w:after="0" w:line="240" w:lineRule="auto"/>
              <w:jc w:val="center"/>
              <w:rPr>
                <w:b w:val="1"/>
              </w:rPr>
            </w:pPr>
            <w:r w:rsidDel="00000000" w:rsidR="00000000" w:rsidRPr="00000000">
              <w:rPr>
                <w:b w:val="1"/>
                <w:rtl w:val="0"/>
              </w:rPr>
              <w:t xml:space="preserve">LUJO</w:t>
            </w:r>
          </w:p>
        </w:tc>
      </w:tr>
      <w:tr>
        <w:trPr>
          <w:cantSplit w:val="0"/>
          <w:trHeight w:val="504.5743678341448" w:hRule="atLeast"/>
          <w:tblHeader w:val="0"/>
        </w:trPr>
        <w:tc>
          <w:tcPr>
            <w:tcBorders>
              <w:top w:color="000000" w:space="0" w:sz="7" w:val="single"/>
              <w:left w:color="000000" w:space="0" w:sz="7" w:val="single"/>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0E4">
            <w:pPr>
              <w:spacing w:after="0" w:line="240" w:lineRule="auto"/>
              <w:jc w:val="center"/>
              <w:rPr/>
            </w:pPr>
            <w:r w:rsidDel="00000000" w:rsidR="00000000" w:rsidRPr="00000000">
              <w:rPr>
                <w:rtl w:val="0"/>
              </w:rPr>
              <w:t xml:space="preserve"> </w:t>
            </w:r>
          </w:p>
          <w:p w:rsidR="00000000" w:rsidDel="00000000" w:rsidP="00000000" w:rsidRDefault="00000000" w:rsidRPr="00000000" w14:paraId="000000E5">
            <w:pPr>
              <w:spacing w:after="0" w:line="240" w:lineRule="auto"/>
              <w:jc w:val="center"/>
              <w:rPr/>
            </w:pPr>
            <w:r w:rsidDel="00000000" w:rsidR="00000000" w:rsidRPr="00000000">
              <w:rPr>
                <w:rtl w:val="0"/>
              </w:rPr>
              <w:t xml:space="preserve"> </w:t>
            </w:r>
          </w:p>
          <w:p w:rsidR="00000000" w:rsidDel="00000000" w:rsidP="00000000" w:rsidRDefault="00000000" w:rsidRPr="00000000" w14:paraId="000000E6">
            <w:pPr>
              <w:spacing w:after="0" w:line="240" w:lineRule="auto"/>
              <w:jc w:val="center"/>
              <w:rPr/>
            </w:pPr>
            <w:r w:rsidDel="00000000" w:rsidR="00000000" w:rsidRPr="00000000">
              <w:rPr>
                <w:rtl w:val="0"/>
              </w:rPr>
              <w:t xml:space="preserve">OSAKA</w:t>
            </w:r>
          </w:p>
        </w:tc>
        <w:tc>
          <w:tcPr>
            <w:tcBorders>
              <w:top w:color="000000" w:space="0" w:sz="7" w:val="single"/>
              <w:left w:color="000000" w:space="0" w:sz="0" w:val="nil"/>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0E7">
            <w:pPr>
              <w:spacing w:after="0" w:line="240" w:lineRule="auto"/>
              <w:jc w:val="center"/>
              <w:rPr/>
            </w:pPr>
            <w:r w:rsidDel="00000000" w:rsidR="00000000" w:rsidRPr="00000000">
              <w:rPr>
                <w:rtl w:val="0"/>
              </w:rPr>
              <w:t xml:space="preserve">Miyako City Osaka Hommachi (23㎡),</w:t>
            </w:r>
          </w:p>
          <w:p w:rsidR="00000000" w:rsidDel="00000000" w:rsidP="00000000" w:rsidRDefault="00000000" w:rsidRPr="00000000" w14:paraId="000000E8">
            <w:pPr>
              <w:spacing w:after="0" w:line="240" w:lineRule="auto"/>
              <w:jc w:val="center"/>
              <w:rPr/>
            </w:pPr>
            <w:r w:rsidDel="00000000" w:rsidR="00000000" w:rsidRPr="00000000">
              <w:rPr>
                <w:rtl w:val="0"/>
              </w:rPr>
              <w:t xml:space="preserve">Hotel It.Osaka Shinmachi (25㎡), Hearton Nishi-Umeda (21㎡), Monterey Osaka (24㎡),</w:t>
            </w:r>
          </w:p>
          <w:p w:rsidR="00000000" w:rsidDel="00000000" w:rsidP="00000000" w:rsidRDefault="00000000" w:rsidRPr="00000000" w14:paraId="000000E9">
            <w:pPr>
              <w:spacing w:after="0" w:line="240" w:lineRule="auto"/>
              <w:jc w:val="center"/>
              <w:rPr/>
            </w:pPr>
            <w:r w:rsidDel="00000000" w:rsidR="00000000" w:rsidRPr="00000000">
              <w:rPr>
                <w:rtl w:val="0"/>
              </w:rPr>
              <w:t xml:space="preserve">o similar</w:t>
            </w:r>
          </w:p>
        </w:tc>
        <w:tc>
          <w:tcPr>
            <w:tcBorders>
              <w:top w:color="000000" w:space="0" w:sz="7" w:val="single"/>
              <w:left w:color="000000" w:space="0" w:sz="0" w:val="nil"/>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0EA">
            <w:pPr>
              <w:spacing w:after="0" w:line="240" w:lineRule="auto"/>
              <w:jc w:val="center"/>
              <w:rPr/>
            </w:pPr>
            <w:r w:rsidDel="00000000" w:rsidR="00000000" w:rsidRPr="00000000">
              <w:rPr>
                <w:rtl w:val="0"/>
              </w:rPr>
              <w:t xml:space="preserve"> </w:t>
            </w:r>
          </w:p>
          <w:p w:rsidR="00000000" w:rsidDel="00000000" w:rsidP="00000000" w:rsidRDefault="00000000" w:rsidRPr="00000000" w14:paraId="000000EB">
            <w:pPr>
              <w:spacing w:after="0" w:line="240" w:lineRule="auto"/>
              <w:jc w:val="center"/>
              <w:rPr/>
            </w:pPr>
            <w:r w:rsidDel="00000000" w:rsidR="00000000" w:rsidRPr="00000000">
              <w:rPr>
                <w:rtl w:val="0"/>
              </w:rPr>
              <w:t xml:space="preserve"> </w:t>
            </w:r>
          </w:p>
          <w:p w:rsidR="00000000" w:rsidDel="00000000" w:rsidP="00000000" w:rsidRDefault="00000000" w:rsidRPr="00000000" w14:paraId="000000EC">
            <w:pPr>
              <w:spacing w:after="0" w:line="240" w:lineRule="auto"/>
              <w:jc w:val="center"/>
              <w:rPr/>
            </w:pPr>
            <w:r w:rsidDel="00000000" w:rsidR="00000000" w:rsidRPr="00000000">
              <w:rPr>
                <w:rtl w:val="0"/>
              </w:rPr>
              <w:t xml:space="preserve">Intergate Osaka Umeda - SUP (25㎡) o similar</w:t>
            </w:r>
          </w:p>
        </w:tc>
        <w:tc>
          <w:tcPr>
            <w:tcBorders>
              <w:top w:color="000000" w:space="0" w:sz="7" w:val="single"/>
              <w:left w:color="000000" w:space="0" w:sz="0" w:val="nil"/>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0ED">
            <w:pPr>
              <w:spacing w:after="0" w:line="240" w:lineRule="auto"/>
              <w:jc w:val="center"/>
              <w:rPr/>
            </w:pPr>
            <w:r w:rsidDel="00000000" w:rsidR="00000000" w:rsidRPr="00000000">
              <w:rPr>
                <w:rtl w:val="0"/>
              </w:rPr>
              <w:t xml:space="preserve"> </w:t>
            </w:r>
          </w:p>
          <w:p w:rsidR="00000000" w:rsidDel="00000000" w:rsidP="00000000" w:rsidRDefault="00000000" w:rsidRPr="00000000" w14:paraId="000000EE">
            <w:pPr>
              <w:spacing w:after="0" w:line="240" w:lineRule="auto"/>
              <w:jc w:val="center"/>
              <w:rPr/>
            </w:pPr>
            <w:r w:rsidDel="00000000" w:rsidR="00000000" w:rsidRPr="00000000">
              <w:rPr>
                <w:rtl w:val="0"/>
              </w:rPr>
              <w:t xml:space="preserve"> </w:t>
            </w:r>
          </w:p>
          <w:p w:rsidR="00000000" w:rsidDel="00000000" w:rsidP="00000000" w:rsidRDefault="00000000" w:rsidRPr="00000000" w14:paraId="000000EF">
            <w:pPr>
              <w:spacing w:after="0" w:line="240" w:lineRule="auto"/>
              <w:jc w:val="center"/>
              <w:rPr/>
            </w:pPr>
            <w:r w:rsidDel="00000000" w:rsidR="00000000" w:rsidRPr="00000000">
              <w:rPr>
                <w:rtl w:val="0"/>
              </w:rPr>
              <w:t xml:space="preserve">Intergate Osaka Umeda - Corner DLX (40㎡) o similar</w:t>
            </w:r>
          </w:p>
        </w:tc>
      </w:tr>
      <w:tr>
        <w:trPr>
          <w:cantSplit w:val="0"/>
          <w:trHeight w:val="416.94095899756564" w:hRule="atLeast"/>
          <w:tblHeader w:val="0"/>
        </w:trPr>
        <w:tc>
          <w:tcPr>
            <w:tcBorders>
              <w:top w:color="000000" w:space="0" w:sz="0" w:val="nil"/>
              <w:left w:color="000000" w:space="0" w:sz="7" w:val="single"/>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0F0">
            <w:pPr>
              <w:spacing w:after="0" w:line="240" w:lineRule="auto"/>
              <w:jc w:val="center"/>
              <w:rPr/>
            </w:pPr>
            <w:r w:rsidDel="00000000" w:rsidR="00000000" w:rsidRPr="00000000">
              <w:rPr>
                <w:rtl w:val="0"/>
              </w:rPr>
              <w:t xml:space="preserve"> </w:t>
            </w:r>
          </w:p>
          <w:p w:rsidR="00000000" w:rsidDel="00000000" w:rsidP="00000000" w:rsidRDefault="00000000" w:rsidRPr="00000000" w14:paraId="000000F1">
            <w:pPr>
              <w:spacing w:after="0" w:line="240" w:lineRule="auto"/>
              <w:jc w:val="center"/>
              <w:rPr/>
            </w:pPr>
            <w:r w:rsidDel="00000000" w:rsidR="00000000" w:rsidRPr="00000000">
              <w:rPr>
                <w:rtl w:val="0"/>
              </w:rPr>
              <w:t xml:space="preserve">KYOTO</w:t>
            </w:r>
          </w:p>
        </w:tc>
        <w:tc>
          <w:tcPr>
            <w:tcBorders>
              <w:top w:color="000000" w:space="0" w:sz="0" w:val="nil"/>
              <w:left w:color="000000" w:space="0" w:sz="0" w:val="nil"/>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0F2">
            <w:pPr>
              <w:spacing w:after="0" w:line="240" w:lineRule="auto"/>
              <w:jc w:val="center"/>
              <w:rPr/>
            </w:pPr>
            <w:r w:rsidDel="00000000" w:rsidR="00000000" w:rsidRPr="00000000">
              <w:rPr>
                <w:rtl w:val="0"/>
              </w:rPr>
              <w:t xml:space="preserve"> </w:t>
            </w:r>
          </w:p>
          <w:p w:rsidR="00000000" w:rsidDel="00000000" w:rsidP="00000000" w:rsidRDefault="00000000" w:rsidRPr="00000000" w14:paraId="000000F3">
            <w:pPr>
              <w:spacing w:after="0" w:line="240" w:lineRule="auto"/>
              <w:jc w:val="center"/>
              <w:rPr/>
            </w:pPr>
            <w:r w:rsidDel="00000000" w:rsidR="00000000" w:rsidRPr="00000000">
              <w:rPr>
                <w:rtl w:val="0"/>
              </w:rPr>
              <w:t xml:space="preserve">Vischio Kyoto (21㎡) o similar</w:t>
            </w:r>
          </w:p>
        </w:tc>
        <w:tc>
          <w:tcPr>
            <w:tcBorders>
              <w:top w:color="000000" w:space="0" w:sz="0" w:val="nil"/>
              <w:left w:color="000000" w:space="0" w:sz="0" w:val="nil"/>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0F4">
            <w:pPr>
              <w:spacing w:after="0" w:line="240" w:lineRule="auto"/>
              <w:jc w:val="center"/>
              <w:rPr/>
            </w:pPr>
            <w:r w:rsidDel="00000000" w:rsidR="00000000" w:rsidRPr="00000000">
              <w:rPr>
                <w:rtl w:val="0"/>
              </w:rPr>
              <w:t xml:space="preserve">Kyoto Century Hotel (30㎡) o similar</w:t>
            </w:r>
          </w:p>
        </w:tc>
        <w:tc>
          <w:tcPr>
            <w:tcBorders>
              <w:top w:color="000000" w:space="0" w:sz="0" w:val="nil"/>
              <w:left w:color="000000" w:space="0" w:sz="0" w:val="nil"/>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0F5">
            <w:pPr>
              <w:spacing w:after="0" w:line="240" w:lineRule="auto"/>
              <w:jc w:val="center"/>
              <w:rPr/>
            </w:pPr>
            <w:r w:rsidDel="00000000" w:rsidR="00000000" w:rsidRPr="00000000">
              <w:rPr>
                <w:rtl w:val="0"/>
              </w:rPr>
              <w:t xml:space="preserve">The Thousand Kyoto (37㎡) o similar</w:t>
            </w:r>
          </w:p>
        </w:tc>
      </w:tr>
      <w:tr>
        <w:trPr>
          <w:cantSplit w:val="0"/>
          <w:trHeight w:val="416.94095899756564" w:hRule="atLeast"/>
          <w:tblHeader w:val="0"/>
        </w:trPr>
        <w:tc>
          <w:tcPr>
            <w:tcBorders>
              <w:top w:color="000000" w:space="0" w:sz="0" w:val="nil"/>
              <w:left w:color="000000" w:space="0" w:sz="7" w:val="single"/>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0F6">
            <w:pPr>
              <w:spacing w:after="0" w:line="240" w:lineRule="auto"/>
              <w:jc w:val="center"/>
              <w:rPr/>
            </w:pPr>
            <w:r w:rsidDel="00000000" w:rsidR="00000000" w:rsidRPr="00000000">
              <w:rPr>
                <w:rtl w:val="0"/>
              </w:rPr>
              <w:t xml:space="preserve"> </w:t>
            </w:r>
          </w:p>
          <w:p w:rsidR="00000000" w:rsidDel="00000000" w:rsidP="00000000" w:rsidRDefault="00000000" w:rsidRPr="00000000" w14:paraId="000000F7">
            <w:pPr>
              <w:spacing w:after="0" w:line="240" w:lineRule="auto"/>
              <w:jc w:val="center"/>
              <w:rPr/>
            </w:pPr>
            <w:r w:rsidDel="00000000" w:rsidR="00000000" w:rsidRPr="00000000">
              <w:rPr>
                <w:rtl w:val="0"/>
              </w:rPr>
              <w:t xml:space="preserve"> </w:t>
            </w:r>
          </w:p>
          <w:p w:rsidR="00000000" w:rsidDel="00000000" w:rsidP="00000000" w:rsidRDefault="00000000" w:rsidRPr="00000000" w14:paraId="000000F8">
            <w:pPr>
              <w:spacing w:after="0" w:line="240" w:lineRule="auto"/>
              <w:jc w:val="center"/>
              <w:rPr/>
            </w:pPr>
            <w:r w:rsidDel="00000000" w:rsidR="00000000" w:rsidRPr="00000000">
              <w:rPr>
                <w:rtl w:val="0"/>
              </w:rPr>
              <w:t xml:space="preserve"> </w:t>
            </w:r>
          </w:p>
          <w:p w:rsidR="00000000" w:rsidDel="00000000" w:rsidP="00000000" w:rsidRDefault="00000000" w:rsidRPr="00000000" w14:paraId="000000F9">
            <w:pPr>
              <w:spacing w:after="0" w:line="240" w:lineRule="auto"/>
              <w:jc w:val="center"/>
              <w:rPr/>
            </w:pPr>
            <w:r w:rsidDel="00000000" w:rsidR="00000000" w:rsidRPr="00000000">
              <w:rPr>
                <w:rtl w:val="0"/>
              </w:rPr>
              <w:t xml:space="preserve"> </w:t>
            </w:r>
          </w:p>
          <w:p w:rsidR="00000000" w:rsidDel="00000000" w:rsidP="00000000" w:rsidRDefault="00000000" w:rsidRPr="00000000" w14:paraId="000000FA">
            <w:pPr>
              <w:spacing w:after="0" w:line="240" w:lineRule="auto"/>
              <w:jc w:val="center"/>
              <w:rPr/>
            </w:pPr>
            <w:r w:rsidDel="00000000" w:rsidR="00000000" w:rsidRPr="00000000">
              <w:rPr>
                <w:rtl w:val="0"/>
              </w:rPr>
              <w:t xml:space="preserve">HAKONE</w:t>
            </w:r>
          </w:p>
        </w:tc>
        <w:tc>
          <w:tcPr>
            <w:tcBorders>
              <w:top w:color="000000" w:space="0" w:sz="0" w:val="nil"/>
              <w:left w:color="000000" w:space="0" w:sz="0" w:val="nil"/>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0FB">
            <w:pPr>
              <w:spacing w:after="0" w:line="240" w:lineRule="auto"/>
              <w:jc w:val="center"/>
              <w:rPr/>
            </w:pPr>
            <w:r w:rsidDel="00000000" w:rsidR="00000000" w:rsidRPr="00000000">
              <w:rPr>
                <w:rtl w:val="0"/>
              </w:rPr>
              <w:t xml:space="preserve"> </w:t>
            </w:r>
          </w:p>
          <w:p w:rsidR="00000000" w:rsidDel="00000000" w:rsidP="00000000" w:rsidRDefault="00000000" w:rsidRPr="00000000" w14:paraId="000000FC">
            <w:pPr>
              <w:spacing w:after="0" w:line="240" w:lineRule="auto"/>
              <w:jc w:val="center"/>
              <w:rPr/>
            </w:pPr>
            <w:r w:rsidDel="00000000" w:rsidR="00000000" w:rsidRPr="00000000">
              <w:rPr>
                <w:rtl w:val="0"/>
              </w:rPr>
              <w:t xml:space="preserve">Yumoto Fujiya Hotel – STD (23</w:t>
            </w:r>
          </w:p>
          <w:p w:rsidR="00000000" w:rsidDel="00000000" w:rsidP="00000000" w:rsidRDefault="00000000" w:rsidRPr="00000000" w14:paraId="000000FD">
            <w:pPr>
              <w:spacing w:after="0" w:line="240" w:lineRule="auto"/>
              <w:jc w:val="center"/>
              <w:rPr/>
            </w:pPr>
            <w:r w:rsidDel="00000000" w:rsidR="00000000" w:rsidRPr="00000000">
              <w:rPr>
                <w:rtl w:val="0"/>
              </w:rPr>
              <w:t xml:space="preserve">㎡),</w:t>
            </w:r>
          </w:p>
          <w:p w:rsidR="00000000" w:rsidDel="00000000" w:rsidP="00000000" w:rsidRDefault="00000000" w:rsidRPr="00000000" w14:paraId="000000FE">
            <w:pPr>
              <w:spacing w:after="0" w:line="240" w:lineRule="auto"/>
              <w:jc w:val="center"/>
              <w:rPr/>
            </w:pPr>
            <w:r w:rsidDel="00000000" w:rsidR="00000000" w:rsidRPr="00000000">
              <w:rPr>
                <w:rtl w:val="0"/>
              </w:rPr>
              <w:t xml:space="preserve">Hakone Hotel - Moderate (34㎡), Sengokuhara Prince Hotel (28㎡) Hakone Yutowa (30㎡),</w:t>
            </w:r>
          </w:p>
          <w:p w:rsidR="00000000" w:rsidDel="00000000" w:rsidP="00000000" w:rsidRDefault="00000000" w:rsidRPr="00000000" w14:paraId="000000FF">
            <w:pPr>
              <w:spacing w:after="0" w:line="240" w:lineRule="auto"/>
              <w:jc w:val="center"/>
              <w:rPr/>
            </w:pPr>
            <w:r w:rsidDel="00000000" w:rsidR="00000000" w:rsidRPr="00000000">
              <w:rPr>
                <w:rtl w:val="0"/>
              </w:rPr>
              <w:t xml:space="preserve">Hakone Tenseien (22㎡), o similar</w:t>
            </w:r>
          </w:p>
        </w:tc>
        <w:tc>
          <w:tcPr>
            <w:tcBorders>
              <w:top w:color="000000" w:space="0" w:sz="0" w:val="nil"/>
              <w:left w:color="000000" w:space="0" w:sz="0" w:val="nil"/>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100">
            <w:pPr>
              <w:spacing w:after="0" w:line="240" w:lineRule="auto"/>
              <w:jc w:val="center"/>
              <w:rPr/>
            </w:pPr>
            <w:r w:rsidDel="00000000" w:rsidR="00000000" w:rsidRPr="00000000">
              <w:rPr>
                <w:rtl w:val="0"/>
              </w:rPr>
              <w:t xml:space="preserve">Yumoto Fujiya Hotel</w:t>
            </w:r>
          </w:p>
          <w:p w:rsidR="00000000" w:rsidDel="00000000" w:rsidP="00000000" w:rsidRDefault="00000000" w:rsidRPr="00000000" w14:paraId="00000101">
            <w:pPr>
              <w:spacing w:after="0" w:line="240" w:lineRule="auto"/>
              <w:jc w:val="center"/>
              <w:rPr/>
            </w:pPr>
            <w:r w:rsidDel="00000000" w:rsidR="00000000" w:rsidRPr="00000000">
              <w:rPr>
                <w:rtl w:val="0"/>
              </w:rPr>
              <w:t xml:space="preserve">&lt;hab. japonesa con camas Twin&gt; (48㎡),</w:t>
            </w:r>
          </w:p>
          <w:p w:rsidR="00000000" w:rsidDel="00000000" w:rsidP="00000000" w:rsidRDefault="00000000" w:rsidRPr="00000000" w14:paraId="00000102">
            <w:pPr>
              <w:spacing w:after="0" w:line="240" w:lineRule="auto"/>
              <w:jc w:val="center"/>
              <w:rPr/>
            </w:pPr>
            <w:r w:rsidDel="00000000" w:rsidR="00000000" w:rsidRPr="00000000">
              <w:rPr>
                <w:rtl w:val="0"/>
              </w:rPr>
              <w:t xml:space="preserve">Hakone Hotel -SUP(38㎡), Sengokuhara Prince Hotel - Premium (50㎡),</w:t>
            </w:r>
          </w:p>
          <w:p w:rsidR="00000000" w:rsidDel="00000000" w:rsidP="00000000" w:rsidRDefault="00000000" w:rsidRPr="00000000" w14:paraId="00000103">
            <w:pPr>
              <w:spacing w:after="0" w:line="240" w:lineRule="auto"/>
              <w:jc w:val="center"/>
              <w:rPr/>
            </w:pPr>
            <w:r w:rsidDel="00000000" w:rsidR="00000000" w:rsidRPr="00000000">
              <w:rPr>
                <w:rtl w:val="0"/>
              </w:rPr>
              <w:t xml:space="preserve">Hotel de Yama (30㎡), The Prince Ashinoko (38㎡),</w:t>
            </w:r>
          </w:p>
          <w:p w:rsidR="00000000" w:rsidDel="00000000" w:rsidP="00000000" w:rsidRDefault="00000000" w:rsidRPr="00000000" w14:paraId="00000104">
            <w:pPr>
              <w:spacing w:after="0" w:line="240" w:lineRule="auto"/>
              <w:jc w:val="center"/>
              <w:rPr/>
            </w:pPr>
            <w:r w:rsidDel="00000000" w:rsidR="00000000" w:rsidRPr="00000000">
              <w:rPr>
                <w:rtl w:val="0"/>
              </w:rPr>
              <w:t xml:space="preserve">o similar</w:t>
            </w:r>
          </w:p>
        </w:tc>
        <w:tc>
          <w:tcPr>
            <w:tcBorders>
              <w:top w:color="000000" w:space="0" w:sz="0" w:val="nil"/>
              <w:left w:color="000000" w:space="0" w:sz="0" w:val="nil"/>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105">
            <w:pPr>
              <w:spacing w:after="0" w:line="240" w:lineRule="auto"/>
              <w:jc w:val="center"/>
              <w:rPr/>
            </w:pPr>
            <w:r w:rsidDel="00000000" w:rsidR="00000000" w:rsidRPr="00000000">
              <w:rPr>
                <w:rtl w:val="0"/>
              </w:rPr>
              <w:t xml:space="preserve"> </w:t>
            </w:r>
          </w:p>
          <w:p w:rsidR="00000000" w:rsidDel="00000000" w:rsidP="00000000" w:rsidRDefault="00000000" w:rsidRPr="00000000" w14:paraId="00000106">
            <w:pPr>
              <w:spacing w:after="0" w:line="240" w:lineRule="auto"/>
              <w:jc w:val="center"/>
              <w:rPr/>
            </w:pPr>
            <w:r w:rsidDel="00000000" w:rsidR="00000000" w:rsidRPr="00000000">
              <w:rPr>
                <w:rtl w:val="0"/>
              </w:rPr>
              <w:t xml:space="preserve">Ryuguden (hab. japonesa), Tenyu (hab.japonesa con camas), Mori no Kaze Sengokuhara (hab japonesa con camas),</w:t>
            </w:r>
          </w:p>
          <w:p w:rsidR="00000000" w:rsidDel="00000000" w:rsidP="00000000" w:rsidRDefault="00000000" w:rsidRPr="00000000" w14:paraId="00000107">
            <w:pPr>
              <w:spacing w:after="0" w:line="240" w:lineRule="auto"/>
              <w:jc w:val="center"/>
              <w:rPr/>
            </w:pPr>
            <w:r w:rsidDel="00000000" w:rsidR="00000000" w:rsidRPr="00000000">
              <w:rPr>
                <w:rtl w:val="0"/>
              </w:rPr>
              <w:t xml:space="preserve">o similar</w:t>
            </w:r>
          </w:p>
        </w:tc>
      </w:tr>
      <w:tr>
        <w:trPr>
          <w:cantSplit w:val="0"/>
          <w:trHeight w:val="277.96063933171035" w:hRule="atLeast"/>
          <w:tblHeader w:val="0"/>
        </w:trPr>
        <w:tc>
          <w:tcPr>
            <w:tcBorders>
              <w:top w:color="000000" w:space="0" w:sz="0" w:val="nil"/>
              <w:left w:color="000000" w:space="0" w:sz="7" w:val="single"/>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108">
            <w:pPr>
              <w:spacing w:after="0" w:line="240" w:lineRule="auto"/>
              <w:jc w:val="center"/>
              <w:rPr/>
            </w:pPr>
            <w:r w:rsidDel="00000000" w:rsidR="00000000" w:rsidRPr="00000000">
              <w:rPr>
                <w:rtl w:val="0"/>
              </w:rPr>
              <w:t xml:space="preserve">TOKYO</w:t>
            </w:r>
          </w:p>
        </w:tc>
        <w:tc>
          <w:tcPr>
            <w:tcBorders>
              <w:top w:color="000000" w:space="0" w:sz="0" w:val="nil"/>
              <w:left w:color="000000" w:space="0" w:sz="0" w:val="nil"/>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109">
            <w:pPr>
              <w:spacing w:after="0" w:line="240" w:lineRule="auto"/>
              <w:jc w:val="center"/>
              <w:rPr/>
            </w:pPr>
            <w:r w:rsidDel="00000000" w:rsidR="00000000" w:rsidRPr="00000000">
              <w:rPr>
                <w:rtl w:val="0"/>
              </w:rPr>
              <w:t xml:space="preserve">Villa Fontaine Grand Tokyo Ariake (20-22㎡) o similar</w:t>
            </w:r>
          </w:p>
        </w:tc>
        <w:tc>
          <w:tcPr>
            <w:tcBorders>
              <w:top w:color="000000" w:space="0" w:sz="0" w:val="nil"/>
              <w:left w:color="000000" w:space="0" w:sz="0" w:val="nil"/>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10A">
            <w:pPr>
              <w:spacing w:after="0" w:line="240" w:lineRule="auto"/>
              <w:jc w:val="center"/>
              <w:rPr/>
            </w:pPr>
            <w:r w:rsidDel="00000000" w:rsidR="00000000" w:rsidRPr="00000000">
              <w:rPr>
                <w:rtl w:val="0"/>
              </w:rPr>
              <w:t xml:space="preserve">Grand Nikko Tokyo Daiba (30-33㎡) o similar</w:t>
            </w:r>
          </w:p>
        </w:tc>
        <w:tc>
          <w:tcPr>
            <w:tcBorders>
              <w:top w:color="000000" w:space="0" w:sz="0" w:val="nil"/>
              <w:left w:color="000000" w:space="0" w:sz="0" w:val="nil"/>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10B">
            <w:pPr>
              <w:spacing w:after="0" w:line="240" w:lineRule="auto"/>
              <w:jc w:val="center"/>
              <w:rPr/>
            </w:pPr>
            <w:r w:rsidDel="00000000" w:rsidR="00000000" w:rsidRPr="00000000">
              <w:rPr>
                <w:rtl w:val="0"/>
              </w:rPr>
              <w:t xml:space="preserve">Grand Nikko Tokyo Daiba - Executive DLX (42㎡) o similar</w:t>
            </w:r>
          </w:p>
        </w:tc>
      </w:tr>
    </w:tbl>
    <w:p w:rsidR="00000000" w:rsidDel="00000000" w:rsidP="00000000" w:rsidRDefault="00000000" w:rsidRPr="00000000" w14:paraId="0000010C">
      <w:pPr>
        <w:spacing w:after="0" w:line="240" w:lineRule="auto"/>
        <w:jc w:val="both"/>
        <w:rPr/>
      </w:pPr>
      <w:r w:rsidDel="00000000" w:rsidR="00000000" w:rsidRPr="00000000">
        <w:rPr>
          <w:rtl w:val="0"/>
        </w:rPr>
      </w:r>
    </w:p>
    <w:p w:rsidR="00000000" w:rsidDel="00000000" w:rsidP="00000000" w:rsidRDefault="00000000" w:rsidRPr="00000000" w14:paraId="0000010D">
      <w:pPr>
        <w:spacing w:after="0" w:line="240" w:lineRule="auto"/>
        <w:jc w:val="both"/>
        <w:rPr/>
      </w:pPr>
      <w:r w:rsidDel="00000000" w:rsidR="00000000" w:rsidRPr="00000000">
        <w:rPr>
          <w:rtl w:val="0"/>
        </w:rPr>
      </w:r>
    </w:p>
    <w:p w:rsidR="00000000" w:rsidDel="00000000" w:rsidP="00000000" w:rsidRDefault="00000000" w:rsidRPr="00000000" w14:paraId="0000010E">
      <w:pPr>
        <w:numPr>
          <w:ilvl w:val="0"/>
          <w:numId w:val="8"/>
        </w:numPr>
        <w:spacing w:after="0" w:line="240" w:lineRule="auto"/>
        <w:ind w:left="720" w:hanging="360"/>
        <w:rPr>
          <w:rFonts w:ascii="Arial" w:cs="Arial" w:eastAsia="Arial" w:hAnsi="Arial"/>
          <w:b w:val="1"/>
        </w:rPr>
      </w:pPr>
      <w:r w:rsidDel="00000000" w:rsidR="00000000" w:rsidRPr="00000000">
        <w:rPr>
          <w:b w:val="1"/>
          <w:rtl w:val="0"/>
        </w:rPr>
        <w:t xml:space="preserve">COMIDAS</w:t>
      </w:r>
    </w:p>
    <w:sdt>
      <w:sdtPr>
        <w:lock w:val="contentLocked"/>
        <w:tag w:val="goog_rdk_0"/>
      </w:sdtPr>
      <w:sdtContent>
        <w:tbl>
          <w:tblPr>
            <w:tblStyle w:val="Table4"/>
            <w:tblW w:w="750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65"/>
            <w:gridCol w:w="2370"/>
            <w:gridCol w:w="2565"/>
            <w:tblGridChange w:id="0">
              <w:tblGrid>
                <w:gridCol w:w="2565"/>
                <w:gridCol w:w="2370"/>
                <w:gridCol w:w="2565"/>
              </w:tblGrid>
            </w:tblGridChange>
          </w:tblGrid>
          <w:tr>
            <w:trPr>
              <w:cantSplit w:val="0"/>
              <w:trHeight w:val="138.98031966585518" w:hRule="atLeast"/>
              <w:tblHeader w:val="0"/>
            </w:trPr>
            <w:tc>
              <w:tcPr>
                <w:tcBorders>
                  <w:top w:color="000000" w:space="0" w:sz="7" w:val="single"/>
                  <w:left w:color="000000" w:space="0" w:sz="7" w:val="single"/>
                  <w:bottom w:color="000000" w:space="0" w:sz="7" w:val="single"/>
                  <w:right w:color="000000" w:space="0" w:sz="7" w:val="single"/>
                </w:tcBorders>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10F">
                <w:pPr>
                  <w:spacing w:after="0" w:line="240" w:lineRule="auto"/>
                  <w:jc w:val="center"/>
                  <w:rPr>
                    <w:b w:val="1"/>
                  </w:rPr>
                </w:pPr>
                <w:r w:rsidDel="00000000" w:rsidR="00000000" w:rsidRPr="00000000">
                  <w:rPr>
                    <w:b w:val="1"/>
                    <w:rtl w:val="0"/>
                  </w:rPr>
                  <w:t xml:space="preserve">DESAYUNOS</w:t>
                </w:r>
              </w:p>
            </w:tc>
            <w:tc>
              <w:tcPr>
                <w:tcBorders>
                  <w:top w:color="000000" w:space="0" w:sz="7" w:val="single"/>
                  <w:left w:color="000000" w:space="0" w:sz="0" w:val="nil"/>
                  <w:bottom w:color="000000" w:space="0" w:sz="7" w:val="single"/>
                  <w:right w:color="000000" w:space="0" w:sz="7" w:val="single"/>
                </w:tcBorders>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110">
                <w:pPr>
                  <w:spacing w:after="0" w:line="240" w:lineRule="auto"/>
                  <w:jc w:val="center"/>
                  <w:rPr>
                    <w:b w:val="1"/>
                  </w:rPr>
                </w:pPr>
                <w:r w:rsidDel="00000000" w:rsidR="00000000" w:rsidRPr="00000000">
                  <w:rPr>
                    <w:b w:val="1"/>
                    <w:rtl w:val="0"/>
                  </w:rPr>
                  <w:t xml:space="preserve">ALMUERZOS</w:t>
                </w:r>
              </w:p>
            </w:tc>
            <w:tc>
              <w:tcPr>
                <w:tcBorders>
                  <w:top w:color="000000" w:space="0" w:sz="7" w:val="single"/>
                  <w:left w:color="000000" w:space="0" w:sz="0" w:val="nil"/>
                  <w:bottom w:color="000000" w:space="0" w:sz="7" w:val="single"/>
                  <w:right w:color="000000" w:space="0" w:sz="7" w:val="single"/>
                </w:tcBorders>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111">
                <w:pPr>
                  <w:spacing w:after="0" w:line="240" w:lineRule="auto"/>
                  <w:jc w:val="center"/>
                  <w:rPr>
                    <w:b w:val="1"/>
                  </w:rPr>
                </w:pPr>
                <w:r w:rsidDel="00000000" w:rsidR="00000000" w:rsidRPr="00000000">
                  <w:rPr>
                    <w:b w:val="1"/>
                    <w:rtl w:val="0"/>
                  </w:rPr>
                  <w:t xml:space="preserve">CENAS</w:t>
                </w:r>
              </w:p>
            </w:tc>
          </w:tr>
          <w:tr>
            <w:trPr>
              <w:cantSplit w:val="0"/>
              <w:trHeight w:val="75" w:hRule="atLeast"/>
              <w:tblHeader w:val="0"/>
            </w:trPr>
            <w:tc>
              <w:tcPr>
                <w:tcBorders>
                  <w:top w:color="000000" w:space="0" w:sz="7" w:val="single"/>
                  <w:left w:color="000000" w:space="0" w:sz="7" w:val="single"/>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112">
                <w:pPr>
                  <w:spacing w:after="0" w:line="240" w:lineRule="auto"/>
                  <w:jc w:val="center"/>
                  <w:rPr/>
                </w:pPr>
                <w:r w:rsidDel="00000000" w:rsidR="00000000" w:rsidRPr="00000000">
                  <w:rPr>
                    <w:rtl w:val="0"/>
                  </w:rPr>
                  <w:t xml:space="preserve">Diario, 6 veces</w:t>
                </w:r>
              </w:p>
            </w:tc>
            <w:tc>
              <w:tcPr>
                <w:tcBorders>
                  <w:top w:color="000000" w:space="0" w:sz="7" w:val="single"/>
                  <w:left w:color="000000" w:space="0" w:sz="0" w:val="nil"/>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113">
                <w:pPr>
                  <w:spacing w:after="0" w:line="240" w:lineRule="auto"/>
                  <w:jc w:val="center"/>
                  <w:rPr/>
                </w:pPr>
                <w:r w:rsidDel="00000000" w:rsidR="00000000" w:rsidRPr="00000000">
                  <w:rPr>
                    <w:rtl w:val="0"/>
                  </w:rPr>
                  <w:t xml:space="preserve">4 veces</w:t>
                </w:r>
              </w:p>
            </w:tc>
            <w:tc>
              <w:tcPr>
                <w:tcBorders>
                  <w:top w:color="000000" w:space="0" w:sz="7" w:val="single"/>
                  <w:left w:color="000000" w:space="0" w:sz="0" w:val="nil"/>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114">
                <w:pPr>
                  <w:spacing w:after="0" w:line="240" w:lineRule="auto"/>
                  <w:jc w:val="center"/>
                  <w:rPr/>
                </w:pPr>
                <w:r w:rsidDel="00000000" w:rsidR="00000000" w:rsidRPr="00000000">
                  <w:rPr>
                    <w:rtl w:val="0"/>
                  </w:rPr>
                  <w:t xml:space="preserve">1 veces</w:t>
                </w:r>
              </w:p>
            </w:tc>
          </w:tr>
        </w:tbl>
      </w:sdtContent>
    </w:sdt>
    <w:p w:rsidR="00000000" w:rsidDel="00000000" w:rsidP="00000000" w:rsidRDefault="00000000" w:rsidRPr="00000000" w14:paraId="00000115">
      <w:pPr>
        <w:spacing w:after="0" w:line="240" w:lineRule="auto"/>
        <w:jc w:val="both"/>
        <w:rPr>
          <w:b w:val="1"/>
        </w:rPr>
      </w:pPr>
      <w:r w:rsidDel="00000000" w:rsidR="00000000" w:rsidRPr="00000000">
        <w:rPr>
          <w:b w:val="1"/>
          <w:rtl w:val="0"/>
        </w:rPr>
        <w:t xml:space="preserve">*NOTA* NO SE INCLUYEN:</w:t>
      </w:r>
      <w:r w:rsidDel="00000000" w:rsidR="00000000" w:rsidRPr="00000000">
        <w:rPr>
          <w:rtl w:val="0"/>
        </w:rPr>
        <w:t xml:space="preserve"> Bebidas en las comidas.</w:t>
      </w:r>
      <w:r w:rsidDel="00000000" w:rsidR="00000000" w:rsidRPr="00000000">
        <w:rPr>
          <w:rtl w:val="0"/>
        </w:rPr>
      </w:r>
    </w:p>
    <w:p w:rsidR="00000000" w:rsidDel="00000000" w:rsidP="00000000" w:rsidRDefault="00000000" w:rsidRPr="00000000" w14:paraId="00000116">
      <w:pPr>
        <w:spacing w:after="0" w:line="240" w:lineRule="auto"/>
        <w:jc w:val="both"/>
        <w:rPr>
          <w:b w:val="1"/>
        </w:rPr>
      </w:pPr>
      <w:r w:rsidDel="00000000" w:rsidR="00000000" w:rsidRPr="00000000">
        <w:rPr>
          <w:b w:val="1"/>
          <w:rtl w:val="0"/>
        </w:rPr>
        <w:t xml:space="preserve">ALERGIAS E INTOLERANCIAS ALIMENTARIAS</w:t>
      </w:r>
    </w:p>
    <w:p w:rsidR="00000000" w:rsidDel="00000000" w:rsidP="00000000" w:rsidRDefault="00000000" w:rsidRPr="00000000" w14:paraId="00000117">
      <w:pPr>
        <w:spacing w:after="0" w:line="240" w:lineRule="auto"/>
        <w:jc w:val="both"/>
        <w:rPr/>
      </w:pPr>
      <w:r w:rsidDel="00000000" w:rsidR="00000000" w:rsidRPr="00000000">
        <w:rPr>
          <w:rtl w:val="0"/>
        </w:rPr>
        <w:t xml:space="preserve">Los casos de intolerancias alimentarias (alergias, celiaquía, comida vegetariana, etc) deben comunicarse antes de la llegada a Japón lo más detallado posible y no pudiéndose garantizar ningún tipo de dieta o menú especial. Tomen nota que Japón no es un país adaptado para ello. En caso de que puedan tener reacciones graves o no acepten el riesgo de contaminación cruzada, no podemos ofrecer comida. Con lo cual, hacemos un reembolso/descuento de </w:t>
      </w:r>
      <w:r w:rsidDel="00000000" w:rsidR="00000000" w:rsidRPr="00000000">
        <w:rPr>
          <w:highlight w:val="yellow"/>
          <w:rtl w:val="0"/>
        </w:rPr>
        <w:t xml:space="preserve">JPY 20,000</w:t>
      </w:r>
      <w:r w:rsidDel="00000000" w:rsidR="00000000" w:rsidRPr="00000000">
        <w:rPr>
          <w:rtl w:val="0"/>
        </w:rPr>
        <w:t xml:space="preserve">.</w:t>
      </w:r>
    </w:p>
    <w:p w:rsidR="00000000" w:rsidDel="00000000" w:rsidP="00000000" w:rsidRDefault="00000000" w:rsidRPr="00000000" w14:paraId="00000118">
      <w:pPr>
        <w:spacing w:after="0" w:line="240" w:lineRule="auto"/>
        <w:jc w:val="both"/>
        <w:rPr/>
      </w:pPr>
      <w:r w:rsidDel="00000000" w:rsidR="00000000" w:rsidRPr="00000000">
        <w:rPr>
          <w:b w:val="1"/>
          <w:rtl w:val="0"/>
        </w:rPr>
        <w:t xml:space="preserve">Para los vuelos con salida antes de las 11h30 desde Tokyo (NRT/HND) es posible que no haya tiempo para tomar el desayuno. No hay posibilidad de ofrecer box breakfast ni reembolso.</w:t>
      </w:r>
      <w:r w:rsidDel="00000000" w:rsidR="00000000" w:rsidRPr="00000000">
        <w:rPr>
          <w:rtl w:val="0"/>
        </w:rPr>
      </w:r>
    </w:p>
    <w:p w:rsidR="00000000" w:rsidDel="00000000" w:rsidP="00000000" w:rsidRDefault="00000000" w:rsidRPr="00000000" w14:paraId="00000119">
      <w:pPr>
        <w:spacing w:after="0" w:line="240" w:lineRule="auto"/>
        <w:jc w:val="both"/>
        <w:rPr/>
      </w:pPr>
      <w:r w:rsidDel="00000000" w:rsidR="00000000" w:rsidRPr="00000000">
        <w:rPr>
          <w:rtl w:val="0"/>
        </w:rPr>
      </w:r>
    </w:p>
    <w:p w:rsidR="00000000" w:rsidDel="00000000" w:rsidP="00000000" w:rsidRDefault="00000000" w:rsidRPr="00000000" w14:paraId="0000011A">
      <w:pPr>
        <w:spacing w:after="0" w:line="240" w:lineRule="auto"/>
        <w:jc w:val="both"/>
        <w:rPr/>
      </w:pPr>
      <w:r w:rsidDel="00000000" w:rsidR="00000000" w:rsidRPr="00000000">
        <w:rPr>
          <w:rtl w:val="0"/>
        </w:rPr>
      </w:r>
    </w:p>
    <w:p w:rsidR="00000000" w:rsidDel="00000000" w:rsidP="00000000" w:rsidRDefault="00000000" w:rsidRPr="00000000" w14:paraId="0000011B">
      <w:pPr>
        <w:spacing w:after="0" w:line="240" w:lineRule="auto"/>
        <w:ind w:left="720" w:firstLine="0"/>
        <w:jc w:val="both"/>
        <w:rPr>
          <w:b w:val="1"/>
        </w:rPr>
      </w:pPr>
      <w:r w:rsidDel="00000000" w:rsidR="00000000" w:rsidRPr="00000000">
        <w:rPr>
          <w:rtl w:val="0"/>
        </w:rPr>
      </w:r>
    </w:p>
    <w:p w:rsidR="00000000" w:rsidDel="00000000" w:rsidP="00000000" w:rsidRDefault="00000000" w:rsidRPr="00000000" w14:paraId="0000011C">
      <w:pPr>
        <w:numPr>
          <w:ilvl w:val="0"/>
          <w:numId w:val="8"/>
        </w:numPr>
        <w:spacing w:after="0" w:line="240" w:lineRule="auto"/>
        <w:ind w:left="720" w:hanging="360"/>
        <w:jc w:val="both"/>
        <w:rPr>
          <w:rFonts w:ascii="Arial" w:cs="Arial" w:eastAsia="Arial" w:hAnsi="Arial"/>
          <w:b w:val="1"/>
        </w:rPr>
      </w:pPr>
      <w:r w:rsidDel="00000000" w:rsidR="00000000" w:rsidRPr="00000000">
        <w:rPr>
          <w:b w:val="1"/>
          <w:rtl w:val="0"/>
        </w:rPr>
        <w:t xml:space="preserve">TRASLADOS IN/OUT:</w:t>
      </w:r>
    </w:p>
    <w:p w:rsidR="00000000" w:rsidDel="00000000" w:rsidP="00000000" w:rsidRDefault="00000000" w:rsidRPr="00000000" w14:paraId="0000011D">
      <w:pPr>
        <w:numPr>
          <w:ilvl w:val="0"/>
          <w:numId w:val="9"/>
        </w:numPr>
        <w:spacing w:after="0" w:line="240" w:lineRule="auto"/>
        <w:ind w:left="720" w:right="440" w:hanging="360"/>
        <w:jc w:val="both"/>
      </w:pPr>
      <w:r w:rsidDel="00000000" w:rsidR="00000000" w:rsidRPr="00000000">
        <w:rPr>
          <w:rtl w:val="0"/>
        </w:rPr>
        <w:t xml:space="preserve">Traslado IN (Kansai / Itami Airport – hotel del tour en Osaka): En servicio regular con asistente de habla española. En algunos casos no es directo.</w:t>
      </w:r>
    </w:p>
    <w:p w:rsidR="00000000" w:rsidDel="00000000" w:rsidP="00000000" w:rsidRDefault="00000000" w:rsidRPr="00000000" w14:paraId="0000011E">
      <w:pPr>
        <w:numPr>
          <w:ilvl w:val="0"/>
          <w:numId w:val="9"/>
        </w:numPr>
        <w:spacing w:after="0" w:line="240" w:lineRule="auto"/>
        <w:ind w:left="720" w:right="440" w:hanging="360"/>
        <w:jc w:val="both"/>
      </w:pPr>
      <w:r w:rsidDel="00000000" w:rsidR="00000000" w:rsidRPr="00000000">
        <w:rPr>
          <w:rtl w:val="0"/>
        </w:rPr>
        <w:t xml:space="preserve">Traslado OUT (Hotel del tour en Tokyo – Narita / Haneda Airport): En servicio regular con asistente de habla española. En algunos casos no es directo.</w:t>
      </w:r>
    </w:p>
    <w:p w:rsidR="00000000" w:rsidDel="00000000" w:rsidP="00000000" w:rsidRDefault="00000000" w:rsidRPr="00000000" w14:paraId="0000011F">
      <w:pPr>
        <w:numPr>
          <w:ilvl w:val="0"/>
          <w:numId w:val="9"/>
        </w:numPr>
        <w:spacing w:after="0" w:line="240" w:lineRule="auto"/>
        <w:ind w:left="720" w:right="440" w:hanging="360"/>
        <w:jc w:val="both"/>
      </w:pPr>
      <w:r w:rsidDel="00000000" w:rsidR="00000000" w:rsidRPr="00000000">
        <w:rPr>
          <w:rtl w:val="0"/>
        </w:rPr>
        <w:t xml:space="preserve">En caso de que haya algún error en la información de los vuelos, o deseen modificar la hora/fecha de traslado, conlleva un suplemento </w:t>
      </w:r>
      <w:r w:rsidDel="00000000" w:rsidR="00000000" w:rsidRPr="00000000">
        <w:rPr>
          <w:b w:val="1"/>
          <w:highlight w:val="yellow"/>
          <w:rtl w:val="0"/>
        </w:rPr>
        <w:t xml:space="preserve">(JPY 15.000 NET </w:t>
      </w:r>
      <w:r w:rsidDel="00000000" w:rsidR="00000000" w:rsidRPr="00000000">
        <w:rPr>
          <w:b w:val="1"/>
          <w:rtl w:val="0"/>
        </w:rPr>
        <w:t xml:space="preserve">por reserva) </w:t>
      </w:r>
      <w:r w:rsidDel="00000000" w:rsidR="00000000" w:rsidRPr="00000000">
        <w:rPr>
          <w:rtl w:val="0"/>
        </w:rPr>
        <w:t xml:space="preserve">para el cambio. Aun así no se puede garantizar el cambio por cuestión de tiempo o de disponibilidad. </w:t>
      </w:r>
      <w:r w:rsidDel="00000000" w:rsidR="00000000" w:rsidRPr="00000000">
        <w:rPr>
          <w:b w:val="1"/>
          <w:u w:val="single"/>
          <w:rtl w:val="0"/>
        </w:rPr>
        <w:t xml:space="preserve">Además, en el caso de que los</w:t>
      </w:r>
      <w:r w:rsidDel="00000000" w:rsidR="00000000" w:rsidRPr="00000000">
        <w:rPr>
          <w:b w:val="1"/>
          <w:rtl w:val="0"/>
        </w:rPr>
        <w:t xml:space="preserve"> </w:t>
      </w:r>
      <w:r w:rsidDel="00000000" w:rsidR="00000000" w:rsidRPr="00000000">
        <w:rPr>
          <w:b w:val="1"/>
          <w:u w:val="single"/>
          <w:rtl w:val="0"/>
        </w:rPr>
        <w:t xml:space="preserve">pasajeros lleguen en un vuelo diferente al informado y no se haya informado del nuevo vuelo,</w:t>
      </w:r>
      <w:r w:rsidDel="00000000" w:rsidR="00000000" w:rsidRPr="00000000">
        <w:rPr>
          <w:b w:val="1"/>
          <w:rtl w:val="0"/>
        </w:rPr>
        <w:t xml:space="preserve"> </w:t>
      </w:r>
      <w:r w:rsidDel="00000000" w:rsidR="00000000" w:rsidRPr="00000000">
        <w:rPr>
          <w:b w:val="1"/>
          <w:u w:val="single"/>
          <w:rtl w:val="0"/>
        </w:rPr>
        <w:t xml:space="preserve">el traslado queda automáticamente cancelado.</w:t>
      </w:r>
    </w:p>
    <w:p w:rsidR="00000000" w:rsidDel="00000000" w:rsidP="00000000" w:rsidRDefault="00000000" w:rsidRPr="00000000" w14:paraId="00000120">
      <w:pPr>
        <w:numPr>
          <w:ilvl w:val="0"/>
          <w:numId w:val="9"/>
        </w:numPr>
        <w:spacing w:after="0" w:line="240" w:lineRule="auto"/>
        <w:ind w:left="720" w:right="440" w:hanging="360"/>
        <w:jc w:val="both"/>
      </w:pPr>
      <w:r w:rsidDel="00000000" w:rsidR="00000000" w:rsidRPr="00000000">
        <w:rPr>
          <w:rtl w:val="0"/>
        </w:rPr>
        <w:t xml:space="preserve">Para noches adicionales (noche pre-tour en Osaka y/o post-tour en Tokyo) el traslado está incluido siempre que sea al mismo hotel del tour.</w:t>
      </w:r>
    </w:p>
    <w:p w:rsidR="00000000" w:rsidDel="00000000" w:rsidP="00000000" w:rsidRDefault="00000000" w:rsidRPr="00000000" w14:paraId="00000121">
      <w:pPr>
        <w:numPr>
          <w:ilvl w:val="0"/>
          <w:numId w:val="9"/>
        </w:numPr>
        <w:spacing w:after="0" w:line="240" w:lineRule="auto"/>
        <w:ind w:left="720" w:right="440" w:hanging="360"/>
        <w:jc w:val="both"/>
      </w:pPr>
      <w:r w:rsidDel="00000000" w:rsidR="00000000" w:rsidRPr="00000000">
        <w:rPr>
          <w:rtl w:val="0"/>
        </w:rPr>
        <w:t xml:space="preserve">En caso de traslados IN &amp; OUT a hoteles diferentes del tour se cobrará un suplemento (</w:t>
      </w:r>
      <w:r w:rsidDel="00000000" w:rsidR="00000000" w:rsidRPr="00000000">
        <w:rPr>
          <w:highlight w:val="yellow"/>
          <w:rtl w:val="0"/>
        </w:rPr>
        <w:t xml:space="preserve">JPY 15.000</w:t>
      </w:r>
      <w:r w:rsidDel="00000000" w:rsidR="00000000" w:rsidRPr="00000000">
        <w:rPr>
          <w:rtl w:val="0"/>
        </w:rPr>
        <w:t xml:space="preserve"> NET por reserva).</w:t>
      </w:r>
    </w:p>
    <w:p w:rsidR="00000000" w:rsidDel="00000000" w:rsidP="00000000" w:rsidRDefault="00000000" w:rsidRPr="00000000" w14:paraId="00000122">
      <w:pPr>
        <w:numPr>
          <w:ilvl w:val="0"/>
          <w:numId w:val="9"/>
        </w:numPr>
        <w:spacing w:after="0" w:line="240" w:lineRule="auto"/>
        <w:ind w:left="720" w:right="440" w:hanging="360"/>
        <w:jc w:val="both"/>
      </w:pPr>
      <w:r w:rsidDel="00000000" w:rsidR="00000000" w:rsidRPr="00000000">
        <w:rPr>
          <w:rtl w:val="0"/>
        </w:rPr>
        <w:t xml:space="preserve">El traslado entre el hotel del tour y un hotel diferente no está incluido. Puede contratarse con un coste adicional bajo petición.</w:t>
      </w:r>
    </w:p>
    <w:p w:rsidR="00000000" w:rsidDel="00000000" w:rsidP="00000000" w:rsidRDefault="00000000" w:rsidRPr="00000000" w14:paraId="00000123">
      <w:pPr>
        <w:numPr>
          <w:ilvl w:val="0"/>
          <w:numId w:val="9"/>
        </w:numPr>
        <w:spacing w:after="0" w:line="240" w:lineRule="auto"/>
        <w:ind w:left="720" w:right="440" w:hanging="360"/>
        <w:jc w:val="both"/>
      </w:pPr>
      <w:r w:rsidDel="00000000" w:rsidR="00000000" w:rsidRPr="00000000">
        <w:rPr>
          <w:rtl w:val="0"/>
        </w:rPr>
        <w:t xml:space="preserve">Para los vuelos con llegada entre las 22:00 y las 06:30 a KIX, en el traslado de llegada se cobrará un</w:t>
      </w:r>
    </w:p>
    <w:p w:rsidR="00000000" w:rsidDel="00000000" w:rsidP="00000000" w:rsidRDefault="00000000" w:rsidRPr="00000000" w14:paraId="00000124">
      <w:pPr>
        <w:numPr>
          <w:ilvl w:val="0"/>
          <w:numId w:val="9"/>
        </w:numPr>
        <w:spacing w:after="0" w:line="240" w:lineRule="auto"/>
        <w:ind w:left="720" w:right="440" w:hanging="360"/>
        <w:jc w:val="both"/>
      </w:pPr>
      <w:r w:rsidDel="00000000" w:rsidR="00000000" w:rsidRPr="00000000">
        <w:rPr>
          <w:rtl w:val="0"/>
        </w:rPr>
        <w:t xml:space="preserve">suplemento de</w:t>
      </w:r>
      <w:r w:rsidDel="00000000" w:rsidR="00000000" w:rsidRPr="00000000">
        <w:rPr>
          <w:highlight w:val="yellow"/>
          <w:rtl w:val="0"/>
        </w:rPr>
        <w:t xml:space="preserve"> JPY 15.000</w:t>
      </w:r>
      <w:r w:rsidDel="00000000" w:rsidR="00000000" w:rsidRPr="00000000">
        <w:rPr>
          <w:rtl w:val="0"/>
        </w:rPr>
        <w:t xml:space="preserve"> NET por reserva.</w:t>
      </w:r>
    </w:p>
    <w:p w:rsidR="00000000" w:rsidDel="00000000" w:rsidP="00000000" w:rsidRDefault="00000000" w:rsidRPr="00000000" w14:paraId="00000125">
      <w:pPr>
        <w:numPr>
          <w:ilvl w:val="0"/>
          <w:numId w:val="9"/>
        </w:numPr>
        <w:spacing w:after="0" w:line="240" w:lineRule="auto"/>
        <w:ind w:left="720" w:right="440" w:hanging="360"/>
        <w:jc w:val="both"/>
      </w:pPr>
      <w:r w:rsidDel="00000000" w:rsidR="00000000" w:rsidRPr="00000000">
        <w:rPr>
          <w:rtl w:val="0"/>
        </w:rPr>
        <w:t xml:space="preserve">Para los vuelos con llegada a KIX entre las 06:00 y las 06:29, no facturamos dicho suplemento siempre y cuando los clientes acepten esperar la llegada del asistente a partir de las 06:30. En caso contrario, rogamos soliciten la recogida a la hora de llegada del vuelo con el suplemento de </w:t>
      </w:r>
      <w:r w:rsidDel="00000000" w:rsidR="00000000" w:rsidRPr="00000000">
        <w:rPr>
          <w:highlight w:val="yellow"/>
          <w:rtl w:val="0"/>
        </w:rPr>
        <w:t xml:space="preserve">JPY 15.000</w:t>
      </w:r>
      <w:r w:rsidDel="00000000" w:rsidR="00000000" w:rsidRPr="00000000">
        <w:rPr>
          <w:rtl w:val="0"/>
        </w:rPr>
        <w:t xml:space="preserve"> NET por reserva.</w:t>
      </w:r>
    </w:p>
    <w:p w:rsidR="00000000" w:rsidDel="00000000" w:rsidP="00000000" w:rsidRDefault="00000000" w:rsidRPr="00000000" w14:paraId="00000126">
      <w:pPr>
        <w:numPr>
          <w:ilvl w:val="0"/>
          <w:numId w:val="9"/>
        </w:numPr>
        <w:spacing w:after="0" w:line="240" w:lineRule="auto"/>
        <w:ind w:left="720" w:right="440" w:hanging="360"/>
        <w:jc w:val="both"/>
      </w:pPr>
      <w:r w:rsidDel="00000000" w:rsidR="00000000" w:rsidRPr="00000000">
        <w:rPr>
          <w:rtl w:val="0"/>
        </w:rPr>
        <w:t xml:space="preserve">Para los vuelos entre las 01:00 y las 10:30 desde NRT, y entre las 01:00 y las 09:30 desde HND el traslado de salida se cobra un suplemento de </w:t>
      </w:r>
      <w:r w:rsidDel="00000000" w:rsidR="00000000" w:rsidRPr="00000000">
        <w:rPr>
          <w:highlight w:val="yellow"/>
          <w:rtl w:val="0"/>
        </w:rPr>
        <w:t xml:space="preserve">JPY 15.000 </w:t>
      </w:r>
      <w:r w:rsidDel="00000000" w:rsidR="00000000" w:rsidRPr="00000000">
        <w:rPr>
          <w:rtl w:val="0"/>
        </w:rPr>
        <w:t xml:space="preserve">NET por reserva.</w:t>
      </w:r>
    </w:p>
    <w:p w:rsidR="00000000" w:rsidDel="00000000" w:rsidP="00000000" w:rsidRDefault="00000000" w:rsidRPr="00000000" w14:paraId="00000127">
      <w:pPr>
        <w:spacing w:after="0" w:line="240" w:lineRule="auto"/>
        <w:ind w:right="440"/>
        <w:jc w:val="both"/>
        <w:rPr>
          <w:highlight w:val="yellow"/>
        </w:rPr>
      </w:pPr>
      <w:r w:rsidDel="00000000" w:rsidR="00000000" w:rsidRPr="00000000">
        <w:rPr>
          <w:rtl w:val="0"/>
        </w:rPr>
      </w:r>
    </w:p>
    <w:p w:rsidR="00000000" w:rsidDel="00000000" w:rsidP="00000000" w:rsidRDefault="00000000" w:rsidRPr="00000000" w14:paraId="00000128">
      <w:pPr>
        <w:spacing w:after="0" w:line="240" w:lineRule="auto"/>
        <w:ind w:right="440"/>
        <w:jc w:val="both"/>
        <w:rPr>
          <w:highlight w:val="yellow"/>
        </w:rPr>
      </w:pPr>
      <w:r w:rsidDel="00000000" w:rsidR="00000000" w:rsidRPr="00000000">
        <w:rPr>
          <w:rtl w:val="0"/>
        </w:rPr>
      </w:r>
    </w:p>
    <w:p w:rsidR="00000000" w:rsidDel="00000000" w:rsidP="00000000" w:rsidRDefault="00000000" w:rsidRPr="00000000" w14:paraId="00000129">
      <w:pPr>
        <w:numPr>
          <w:ilvl w:val="0"/>
          <w:numId w:val="8"/>
        </w:numPr>
        <w:spacing w:after="0" w:line="240" w:lineRule="auto"/>
        <w:ind w:left="720" w:hanging="360"/>
        <w:jc w:val="both"/>
        <w:rPr>
          <w:rFonts w:ascii="Arial" w:cs="Arial" w:eastAsia="Arial" w:hAnsi="Arial"/>
          <w:b w:val="1"/>
        </w:rPr>
      </w:pPr>
      <w:r w:rsidDel="00000000" w:rsidR="00000000" w:rsidRPr="00000000">
        <w:rPr>
          <w:b w:val="1"/>
          <w:rtl w:val="0"/>
        </w:rPr>
        <w:t xml:space="preserve">TREN: </w:t>
      </w:r>
      <w:r w:rsidDel="00000000" w:rsidR="00000000" w:rsidRPr="00000000">
        <w:rPr>
          <w:rtl w:val="0"/>
        </w:rPr>
        <w:t xml:space="preserve">Asientos reservados de tren bala de JR de Kyoto a Odawara son de clase turista. Asientos de primera clase no están disponibles en este programa.</w:t>
      </w:r>
      <w:r w:rsidDel="00000000" w:rsidR="00000000" w:rsidRPr="00000000">
        <w:rPr>
          <w:rtl w:val="0"/>
        </w:rPr>
      </w:r>
    </w:p>
    <w:p w:rsidR="00000000" w:rsidDel="00000000" w:rsidP="00000000" w:rsidRDefault="00000000" w:rsidRPr="00000000" w14:paraId="0000012A">
      <w:pPr>
        <w:spacing w:after="0" w:line="240" w:lineRule="auto"/>
        <w:ind w:left="720" w:firstLine="0"/>
        <w:jc w:val="both"/>
        <w:rPr>
          <w:u w:val="single"/>
        </w:rPr>
      </w:pPr>
      <w:r w:rsidDel="00000000" w:rsidR="00000000" w:rsidRPr="00000000">
        <w:rPr>
          <w:rtl w:val="0"/>
        </w:rPr>
      </w:r>
    </w:p>
    <w:p w:rsidR="00000000" w:rsidDel="00000000" w:rsidP="00000000" w:rsidRDefault="00000000" w:rsidRPr="00000000" w14:paraId="0000012B">
      <w:pPr>
        <w:spacing w:after="0" w:line="240" w:lineRule="auto"/>
        <w:ind w:left="720" w:firstLine="0"/>
        <w:jc w:val="both"/>
        <w:rPr>
          <w:u w:val="single"/>
        </w:rPr>
      </w:pPr>
      <w:r w:rsidDel="00000000" w:rsidR="00000000" w:rsidRPr="00000000">
        <w:rPr>
          <w:rtl w:val="0"/>
        </w:rPr>
      </w:r>
    </w:p>
    <w:p w:rsidR="00000000" w:rsidDel="00000000" w:rsidP="00000000" w:rsidRDefault="00000000" w:rsidRPr="00000000" w14:paraId="0000012C">
      <w:pPr>
        <w:numPr>
          <w:ilvl w:val="0"/>
          <w:numId w:val="8"/>
        </w:numPr>
        <w:spacing w:after="0" w:line="240" w:lineRule="auto"/>
        <w:ind w:left="720" w:hanging="360"/>
        <w:jc w:val="both"/>
        <w:rPr>
          <w:rFonts w:ascii="Arial" w:cs="Arial" w:eastAsia="Arial" w:hAnsi="Arial"/>
          <w:b w:val="1"/>
        </w:rPr>
      </w:pPr>
      <w:r w:rsidDel="00000000" w:rsidR="00000000" w:rsidRPr="00000000">
        <w:rPr>
          <w:b w:val="1"/>
          <w:rtl w:val="0"/>
        </w:rPr>
        <w:t xml:space="preserve">VISITAS: </w:t>
      </w:r>
      <w:r w:rsidDel="00000000" w:rsidR="00000000" w:rsidRPr="00000000">
        <w:rPr>
          <w:rtl w:val="0"/>
        </w:rPr>
        <w:t xml:space="preserve">A partir de 10 personas se opera el circuito en taxi, coche privado, mini-bus o autocar, con guía de habla española según el itinerario, incluyendo las entradas a los monumentos especificados con la marca (*) en el itinerario. *Menos de 10 personas operan en transporte público.</w:t>
      </w:r>
    </w:p>
    <w:p w:rsidR="00000000" w:rsidDel="00000000" w:rsidP="00000000" w:rsidRDefault="00000000" w:rsidRPr="00000000" w14:paraId="0000012D">
      <w:pPr>
        <w:spacing w:after="0" w:line="240" w:lineRule="auto"/>
        <w:ind w:left="720" w:firstLine="0"/>
        <w:jc w:val="both"/>
        <w:rPr/>
      </w:pPr>
      <w:r w:rsidDel="00000000" w:rsidR="00000000" w:rsidRPr="00000000">
        <w:rPr>
          <w:rtl w:val="0"/>
        </w:rPr>
      </w:r>
    </w:p>
    <w:p w:rsidR="00000000" w:rsidDel="00000000" w:rsidP="00000000" w:rsidRDefault="00000000" w:rsidRPr="00000000" w14:paraId="0000012E">
      <w:pPr>
        <w:spacing w:after="0" w:line="240" w:lineRule="auto"/>
        <w:ind w:left="720" w:firstLine="0"/>
        <w:jc w:val="both"/>
        <w:rPr/>
      </w:pPr>
      <w:r w:rsidDel="00000000" w:rsidR="00000000" w:rsidRPr="00000000">
        <w:rPr>
          <w:rtl w:val="0"/>
        </w:rPr>
      </w:r>
    </w:p>
    <w:p w:rsidR="00000000" w:rsidDel="00000000" w:rsidP="00000000" w:rsidRDefault="00000000" w:rsidRPr="00000000" w14:paraId="0000012F">
      <w:pPr>
        <w:numPr>
          <w:ilvl w:val="0"/>
          <w:numId w:val="8"/>
        </w:numPr>
        <w:spacing w:after="0" w:line="240" w:lineRule="auto"/>
        <w:ind w:left="720" w:hanging="360"/>
        <w:jc w:val="both"/>
        <w:rPr>
          <w:rFonts w:ascii="Arial" w:cs="Arial" w:eastAsia="Arial" w:hAnsi="Arial"/>
          <w:b w:val="1"/>
        </w:rPr>
      </w:pPr>
      <w:r w:rsidDel="00000000" w:rsidR="00000000" w:rsidRPr="00000000">
        <w:rPr>
          <w:b w:val="1"/>
          <w:rtl w:val="0"/>
        </w:rPr>
        <w:t xml:space="preserve">GUÍA/ASISTENTE: </w:t>
      </w:r>
      <w:r w:rsidDel="00000000" w:rsidR="00000000" w:rsidRPr="00000000">
        <w:rPr>
          <w:rtl w:val="0"/>
        </w:rPr>
        <w:t xml:space="preserve">Guía/asistente local de habla española para los traslados y visitas, excepto los trayectos de tren bala desde Kyoto hacia Odawara (día 4) y los días libres. En algunos casos, la cena en Hakone podría no contar con la asistencia de la guía/asistente.</w:t>
      </w:r>
    </w:p>
    <w:p w:rsidR="00000000" w:rsidDel="00000000" w:rsidP="00000000" w:rsidRDefault="00000000" w:rsidRPr="00000000" w14:paraId="00000130">
      <w:pPr>
        <w:spacing w:after="0" w:line="240" w:lineRule="auto"/>
        <w:ind w:left="720" w:firstLine="0"/>
        <w:jc w:val="both"/>
        <w:rPr/>
      </w:pPr>
      <w:r w:rsidDel="00000000" w:rsidR="00000000" w:rsidRPr="00000000">
        <w:rPr>
          <w:rtl w:val="0"/>
        </w:rPr>
      </w:r>
    </w:p>
    <w:p w:rsidR="00000000" w:rsidDel="00000000" w:rsidP="00000000" w:rsidRDefault="00000000" w:rsidRPr="00000000" w14:paraId="00000131">
      <w:pPr>
        <w:spacing w:after="0" w:line="240" w:lineRule="auto"/>
        <w:ind w:left="720" w:firstLine="0"/>
        <w:jc w:val="both"/>
        <w:rPr/>
      </w:pPr>
      <w:r w:rsidDel="00000000" w:rsidR="00000000" w:rsidRPr="00000000">
        <w:rPr>
          <w:rtl w:val="0"/>
        </w:rPr>
      </w:r>
    </w:p>
    <w:p w:rsidR="00000000" w:rsidDel="00000000" w:rsidP="00000000" w:rsidRDefault="00000000" w:rsidRPr="00000000" w14:paraId="00000132">
      <w:pPr>
        <w:numPr>
          <w:ilvl w:val="0"/>
          <w:numId w:val="8"/>
        </w:numPr>
        <w:spacing w:after="0" w:line="240" w:lineRule="auto"/>
        <w:ind w:left="720" w:hanging="360"/>
        <w:jc w:val="both"/>
        <w:rPr>
          <w:rFonts w:ascii="Arial" w:cs="Arial" w:eastAsia="Arial" w:hAnsi="Arial"/>
          <w:b w:val="1"/>
        </w:rPr>
      </w:pPr>
      <w:r w:rsidDel="00000000" w:rsidR="00000000" w:rsidRPr="00000000">
        <w:rPr>
          <w:b w:val="1"/>
          <w:rtl w:val="0"/>
        </w:rPr>
        <w:t xml:space="preserve">EQUIPAJE: </w:t>
      </w:r>
      <w:r w:rsidDel="00000000" w:rsidR="00000000" w:rsidRPr="00000000">
        <w:rPr>
          <w:rtl w:val="0"/>
        </w:rPr>
        <w:t xml:space="preserve">1 maleta de tamaño normal (hasta 23 kg) por persona incluida. Suplemento de </w:t>
      </w:r>
      <w:r w:rsidDel="00000000" w:rsidR="00000000" w:rsidRPr="00000000">
        <w:rPr>
          <w:highlight w:val="yellow"/>
          <w:rtl w:val="0"/>
        </w:rPr>
        <w:t xml:space="preserve">JPY 4.000</w:t>
      </w:r>
      <w:r w:rsidDel="00000000" w:rsidR="00000000" w:rsidRPr="00000000">
        <w:rPr>
          <w:rtl w:val="0"/>
        </w:rPr>
        <w:t xml:space="preserve"> a partir de la 2da maleta por persona / envío (pago directo en Japón). Los clientes pasarán una noche en Hakone sin sus maletas, por lo que se ruega preparar equipaje de mano (maleta de mano hasta 10kg) para esa noche. Las maletas se transportarán directamente de Kyoto a Tokyo.</w:t>
      </w:r>
    </w:p>
    <w:p w:rsidR="00000000" w:rsidDel="00000000" w:rsidP="00000000" w:rsidRDefault="00000000" w:rsidRPr="00000000" w14:paraId="00000133">
      <w:pPr>
        <w:spacing w:after="0" w:line="240" w:lineRule="auto"/>
        <w:ind w:right="440"/>
        <w:jc w:val="both"/>
        <w:rPr/>
      </w:pPr>
      <w:r w:rsidDel="00000000" w:rsidR="00000000" w:rsidRPr="00000000">
        <w:rPr>
          <w:rtl w:val="0"/>
        </w:rPr>
      </w:r>
    </w:p>
    <w:p w:rsidR="00000000" w:rsidDel="00000000" w:rsidP="00000000" w:rsidRDefault="00000000" w:rsidRPr="00000000" w14:paraId="00000134">
      <w:pPr>
        <w:spacing w:after="0" w:line="240" w:lineRule="auto"/>
        <w:ind w:right="440"/>
        <w:jc w:val="both"/>
        <w:rPr/>
      </w:pPr>
      <w:r w:rsidDel="00000000" w:rsidR="00000000" w:rsidRPr="00000000">
        <w:rPr>
          <w:rtl w:val="0"/>
        </w:rPr>
      </w:r>
    </w:p>
    <w:p w:rsidR="00000000" w:rsidDel="00000000" w:rsidP="00000000" w:rsidRDefault="00000000" w:rsidRPr="00000000" w14:paraId="00000135">
      <w:pPr>
        <w:numPr>
          <w:ilvl w:val="0"/>
          <w:numId w:val="8"/>
        </w:numPr>
        <w:spacing w:after="0" w:line="240" w:lineRule="auto"/>
        <w:ind w:left="720" w:right="440" w:hanging="360"/>
        <w:jc w:val="both"/>
        <w:rPr>
          <w:rFonts w:ascii="Arial" w:cs="Arial" w:eastAsia="Arial" w:hAnsi="Arial"/>
          <w:b w:val="1"/>
        </w:rPr>
      </w:pPr>
      <w:r w:rsidDel="00000000" w:rsidR="00000000" w:rsidRPr="00000000">
        <w:rPr>
          <w:b w:val="1"/>
          <w:rtl w:val="0"/>
        </w:rPr>
        <w:t xml:space="preserve">OTROS:</w:t>
      </w:r>
    </w:p>
    <w:p w:rsidR="00000000" w:rsidDel="00000000" w:rsidP="00000000" w:rsidRDefault="00000000" w:rsidRPr="00000000" w14:paraId="00000136">
      <w:pPr>
        <w:numPr>
          <w:ilvl w:val="0"/>
          <w:numId w:val="4"/>
        </w:numPr>
        <w:spacing w:after="0" w:line="240" w:lineRule="auto"/>
        <w:ind w:left="720" w:right="16.062992125985716" w:hanging="360"/>
        <w:jc w:val="both"/>
      </w:pPr>
      <w:r w:rsidDel="00000000" w:rsidR="00000000" w:rsidRPr="00000000">
        <w:rPr>
          <w:rtl w:val="0"/>
        </w:rPr>
        <w:t xml:space="preserve">Los impuestos necesarios, peaje de autopistas y aparcamientos están incluidos. Las propinas a guías y chóferes son voluntarias.</w:t>
      </w:r>
    </w:p>
    <w:p w:rsidR="00000000" w:rsidDel="00000000" w:rsidP="00000000" w:rsidRDefault="00000000" w:rsidRPr="00000000" w14:paraId="00000137">
      <w:pPr>
        <w:numPr>
          <w:ilvl w:val="0"/>
          <w:numId w:val="4"/>
        </w:numPr>
        <w:spacing w:after="0" w:line="240" w:lineRule="auto"/>
        <w:ind w:left="720" w:right="16.062992125985716" w:hanging="360"/>
        <w:jc w:val="both"/>
      </w:pPr>
      <w:r w:rsidDel="00000000" w:rsidR="00000000" w:rsidRPr="00000000">
        <w:rPr>
          <w:rtl w:val="0"/>
        </w:rPr>
        <w:t xml:space="preserve">En caso de realizar una escala en Japón, rogamos que dejen al menos </w:t>
      </w:r>
      <w:r w:rsidDel="00000000" w:rsidR="00000000" w:rsidRPr="00000000">
        <w:rPr>
          <w:b w:val="1"/>
          <w:rtl w:val="0"/>
        </w:rPr>
        <w:t xml:space="preserve">3 horas</w:t>
      </w:r>
      <w:r w:rsidDel="00000000" w:rsidR="00000000" w:rsidRPr="00000000">
        <w:rPr>
          <w:rtl w:val="0"/>
        </w:rPr>
        <w:t xml:space="preserve"> de diferencia entre el vuelo internacional y el vuelo doméstico si es en el mismo aeropuerto para reducir la posibilidad de la pérdida del siguiente vuelo. En el caso de ser aeropuertos diferentes, rogamos que dejen al menos </w:t>
      </w:r>
      <w:r w:rsidDel="00000000" w:rsidR="00000000" w:rsidRPr="00000000">
        <w:rPr>
          <w:b w:val="1"/>
          <w:rtl w:val="0"/>
        </w:rPr>
        <w:t xml:space="preserve">5 horas</w:t>
      </w:r>
      <w:r w:rsidDel="00000000" w:rsidR="00000000" w:rsidRPr="00000000">
        <w:rPr>
          <w:rtl w:val="0"/>
        </w:rPr>
        <w:t xml:space="preserve"> de diferencia entre los vuelos. </w:t>
      </w:r>
      <w:r w:rsidDel="00000000" w:rsidR="00000000" w:rsidRPr="00000000">
        <w:rPr>
          <w:b w:val="1"/>
          <w:i w:val="1"/>
          <w:rtl w:val="0"/>
        </w:rPr>
        <w:t xml:space="preserve">En todos los casos es necesario que los pasajeros realicen los trámites de inmigración, recojan sus maletas, trámites de aduanas y hagan check-in de nuevo para el vuelo doméstico (revise con su agencia y/o la aerolínea).</w:t>
      </w:r>
    </w:p>
    <w:p w:rsidR="00000000" w:rsidDel="00000000" w:rsidP="00000000" w:rsidRDefault="00000000" w:rsidRPr="00000000" w14:paraId="00000138">
      <w:pPr>
        <w:numPr>
          <w:ilvl w:val="0"/>
          <w:numId w:val="4"/>
        </w:numPr>
        <w:spacing w:after="0" w:line="240" w:lineRule="auto"/>
        <w:ind w:left="720" w:right="16.062992125985716" w:hanging="360"/>
        <w:jc w:val="both"/>
      </w:pPr>
      <w:r w:rsidDel="00000000" w:rsidR="00000000" w:rsidRPr="00000000">
        <w:rPr>
          <w:rtl w:val="0"/>
        </w:rPr>
        <w:t xml:space="preserve">En caso de que la actitud de un pasajero ponga en peligro la operativa del tour y/o cause molestias al resto del grupo, éste se verá obligado a abandonar el tour sin ningún tipo de descuento o devolución por los servicios que no pueda disfrutar.</w:t>
      </w:r>
    </w:p>
    <w:p w:rsidR="00000000" w:rsidDel="00000000" w:rsidP="00000000" w:rsidRDefault="00000000" w:rsidRPr="00000000" w14:paraId="00000139">
      <w:pPr>
        <w:numPr>
          <w:ilvl w:val="0"/>
          <w:numId w:val="4"/>
        </w:numPr>
        <w:spacing w:after="0" w:line="240" w:lineRule="auto"/>
        <w:ind w:left="720" w:right="16.062992125985716" w:hanging="360"/>
        <w:jc w:val="both"/>
      </w:pPr>
      <w:r w:rsidDel="00000000" w:rsidR="00000000" w:rsidRPr="00000000">
        <w:rPr>
          <w:rtl w:val="0"/>
        </w:rPr>
        <w:t xml:space="preserve">NO INCLUYE: gastos personales, trámites para obtener pasaporte o visado.</w:t>
      </w:r>
    </w:p>
    <w:p w:rsidR="00000000" w:rsidDel="00000000" w:rsidP="00000000" w:rsidRDefault="00000000" w:rsidRPr="00000000" w14:paraId="0000013A">
      <w:pPr>
        <w:spacing w:after="0" w:line="240" w:lineRule="auto"/>
        <w:jc w:val="both"/>
        <w:rPr/>
      </w:pPr>
      <w:r w:rsidDel="00000000" w:rsidR="00000000" w:rsidRPr="00000000">
        <w:rPr>
          <w:rtl w:val="0"/>
        </w:rPr>
      </w:r>
    </w:p>
    <w:p w:rsidR="00000000" w:rsidDel="00000000" w:rsidP="00000000" w:rsidRDefault="00000000" w:rsidRPr="00000000" w14:paraId="0000013B">
      <w:pPr>
        <w:spacing w:after="0" w:line="240" w:lineRule="auto"/>
        <w:jc w:val="both"/>
        <w:rPr/>
      </w:pPr>
      <w:r w:rsidDel="00000000" w:rsidR="00000000" w:rsidRPr="00000000">
        <w:rPr>
          <w:rtl w:val="0"/>
        </w:rPr>
      </w:r>
    </w:p>
    <w:p w:rsidR="00000000" w:rsidDel="00000000" w:rsidP="00000000" w:rsidRDefault="00000000" w:rsidRPr="00000000" w14:paraId="0000013C">
      <w:pPr>
        <w:spacing w:after="0" w:line="240" w:lineRule="auto"/>
        <w:jc w:val="center"/>
        <w:rPr>
          <w:b w:val="1"/>
        </w:rPr>
      </w:pPr>
      <w:r w:rsidDel="00000000" w:rsidR="00000000" w:rsidRPr="00000000">
        <w:rPr>
          <w:b w:val="1"/>
          <w:rtl w:val="0"/>
        </w:rPr>
        <w:t xml:space="preserve">SERVICIOS ADICIONALES</w:t>
      </w:r>
    </w:p>
    <w:p w:rsidR="00000000" w:rsidDel="00000000" w:rsidP="00000000" w:rsidRDefault="00000000" w:rsidRPr="00000000" w14:paraId="0000013D">
      <w:pPr>
        <w:spacing w:after="0" w:line="240" w:lineRule="auto"/>
        <w:jc w:val="both"/>
        <w:rPr>
          <w:b w:val="1"/>
        </w:rPr>
      </w:pPr>
      <w:r w:rsidDel="00000000" w:rsidR="00000000" w:rsidRPr="00000000">
        <w:rPr>
          <w:rtl w:val="0"/>
        </w:rPr>
        <w:t xml:space="preserve">Fecha límite para las reservas: </w:t>
      </w:r>
      <w:r w:rsidDel="00000000" w:rsidR="00000000" w:rsidRPr="00000000">
        <w:rPr>
          <w:b w:val="1"/>
          <w:rtl w:val="0"/>
        </w:rPr>
        <w:t xml:space="preserve">21 días antes de la llegada a Japón en horario japonés.</w:t>
      </w:r>
    </w:p>
    <w:p w:rsidR="00000000" w:rsidDel="00000000" w:rsidP="00000000" w:rsidRDefault="00000000" w:rsidRPr="00000000" w14:paraId="0000013E">
      <w:pPr>
        <w:spacing w:after="0" w:line="240" w:lineRule="auto"/>
        <w:jc w:val="both"/>
        <w:rPr/>
      </w:pPr>
      <w:r w:rsidDel="00000000" w:rsidR="00000000" w:rsidRPr="00000000">
        <w:rPr>
          <w:rtl w:val="0"/>
        </w:rPr>
        <w:t xml:space="preserve">***Las reservas se cierran 21 días antes de la llegada y pasada esa fecha cualquier cambio o servicio añadido conlleva un suplemento por gestión de urgencia de </w:t>
      </w:r>
      <w:r w:rsidDel="00000000" w:rsidR="00000000" w:rsidRPr="00000000">
        <w:rPr>
          <w:highlight w:val="yellow"/>
          <w:rtl w:val="0"/>
        </w:rPr>
        <w:t xml:space="preserve">15.000 JPY</w:t>
      </w:r>
      <w:r w:rsidDel="00000000" w:rsidR="00000000" w:rsidRPr="00000000">
        <w:rPr>
          <w:rtl w:val="0"/>
        </w:rPr>
        <w:t xml:space="preserve">. La solicitud de cambios o nuevos servicios no se pueden garantizar después de la fecha límite de reserva.</w:t>
      </w:r>
    </w:p>
    <w:p w:rsidR="00000000" w:rsidDel="00000000" w:rsidP="00000000" w:rsidRDefault="00000000" w:rsidRPr="00000000" w14:paraId="0000013F">
      <w:pPr>
        <w:spacing w:after="0" w:line="240" w:lineRule="auto"/>
        <w:jc w:val="both"/>
        <w:rPr>
          <w:b w:val="1"/>
        </w:rPr>
      </w:pPr>
      <w:r w:rsidDel="00000000" w:rsidR="00000000" w:rsidRPr="00000000">
        <w:rPr>
          <w:rtl w:val="0"/>
        </w:rPr>
      </w:r>
    </w:p>
    <w:sdt>
      <w:sdtPr>
        <w:lock w:val="contentLocked"/>
        <w:tag w:val="goog_rdk_1"/>
      </w:sdtPr>
      <w:sdtContent>
        <w:tbl>
          <w:tblPr>
            <w:tblStyle w:val="Table5"/>
            <w:tblW w:w="606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35"/>
            <w:gridCol w:w="1950"/>
            <w:gridCol w:w="2175"/>
            <w:tblGridChange w:id="0">
              <w:tblGrid>
                <w:gridCol w:w="1935"/>
                <w:gridCol w:w="1950"/>
                <w:gridCol w:w="2175"/>
              </w:tblGrid>
            </w:tblGridChange>
          </w:tblGrid>
          <w:tr>
            <w:trPr>
              <w:cantSplit w:val="0"/>
              <w:trHeight w:val="255" w:hRule="atLeast"/>
              <w:tblHeader w:val="0"/>
            </w:trPr>
            <w:tc>
              <w:tcPr>
                <w:gridSpan w:val="3"/>
                <w:tcBorders>
                  <w:top w:color="000000" w:space="0" w:sz="13" w:val="single"/>
                  <w:left w:color="000000" w:space="0" w:sz="7" w:val="single"/>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40">
                <w:pPr>
                  <w:spacing w:after="0" w:line="240" w:lineRule="auto"/>
                  <w:jc w:val="center"/>
                  <w:rPr>
                    <w:b w:val="1"/>
                  </w:rPr>
                </w:pPr>
                <w:r w:rsidDel="00000000" w:rsidR="00000000" w:rsidRPr="00000000">
                  <w:rPr>
                    <w:b w:val="1"/>
                    <w:rtl w:val="0"/>
                  </w:rPr>
                  <w:t xml:space="preserve">SUPLEMENTO DE UP-GRADE EN HAKONE</w:t>
                </w:r>
              </w:p>
            </w:tc>
          </w:tr>
          <w:tr>
            <w:trPr>
              <w:cantSplit w:val="0"/>
              <w:trHeight w:val="255" w:hRule="atLeast"/>
              <w:tblHeader w:val="0"/>
            </w:trPr>
            <w:tc>
              <w:tcPr>
                <w:tcBorders>
                  <w:top w:color="000000" w:space="0" w:sz="13" w:val="single"/>
                  <w:left w:color="000000" w:space="0" w:sz="7" w:val="single"/>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43">
                <w:pPr>
                  <w:spacing w:after="0" w:line="240" w:lineRule="auto"/>
                  <w:jc w:val="center"/>
                  <w:rPr>
                    <w:b w:val="1"/>
                  </w:rPr>
                </w:pPr>
                <w:r w:rsidDel="00000000" w:rsidR="00000000" w:rsidRPr="00000000">
                  <w:rPr>
                    <w:b w:val="1"/>
                    <w:rtl w:val="0"/>
                  </w:rPr>
                  <w:t xml:space="preserve">PRECIO</w:t>
                </w:r>
              </w:p>
            </w:tc>
            <w:tc>
              <w:tcPr>
                <w:tcBorders>
                  <w:top w:color="000000" w:space="0" w:sz="13" w:val="single"/>
                  <w:left w:color="000000" w:space="0" w:sz="0" w:val="nil"/>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44">
                <w:pPr>
                  <w:spacing w:after="0" w:line="240" w:lineRule="auto"/>
                  <w:jc w:val="center"/>
                  <w:rPr>
                    <w:b w:val="1"/>
                  </w:rPr>
                </w:pPr>
                <w:r w:rsidDel="00000000" w:rsidR="00000000" w:rsidRPr="00000000">
                  <w:rPr>
                    <w:b w:val="1"/>
                    <w:rtl w:val="0"/>
                  </w:rPr>
                  <w:t xml:space="preserve">½ DOBLE</w:t>
                </w:r>
              </w:p>
            </w:tc>
            <w:tc>
              <w:tcPr>
                <w:tcBorders>
                  <w:top w:color="000000" w:space="0" w:sz="13" w:val="single"/>
                  <w:left w:color="000000" w:space="0" w:sz="0" w:val="nil"/>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45">
                <w:pPr>
                  <w:spacing w:after="0" w:line="240" w:lineRule="auto"/>
                  <w:jc w:val="center"/>
                  <w:rPr>
                    <w:b w:val="1"/>
                  </w:rPr>
                </w:pPr>
                <w:r w:rsidDel="00000000" w:rsidR="00000000" w:rsidRPr="00000000">
                  <w:rPr>
                    <w:b w:val="1"/>
                    <w:rtl w:val="0"/>
                  </w:rPr>
                  <w:t xml:space="preserve">SUPL. SENCILLA</w:t>
                </w:r>
              </w:p>
            </w:tc>
          </w:tr>
          <w:tr>
            <w:trPr>
              <w:cantSplit w:val="0"/>
              <w:trHeight w:val="255" w:hRule="atLeast"/>
              <w:tblHeader w:val="0"/>
            </w:trPr>
            <w:tc>
              <w:tcPr>
                <w:tcBorders>
                  <w:top w:color="000000" w:space="0" w:sz="13" w:val="single"/>
                  <w:left w:color="000000" w:space="0" w:sz="7" w:val="single"/>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46">
                <w:pPr>
                  <w:spacing w:after="0" w:line="240" w:lineRule="auto"/>
                  <w:jc w:val="center"/>
                  <w:rPr>
                    <w:b w:val="1"/>
                  </w:rPr>
                </w:pPr>
                <w:r w:rsidDel="00000000" w:rsidR="00000000" w:rsidRPr="00000000">
                  <w:rPr>
                    <w:b w:val="1"/>
                    <w:rtl w:val="0"/>
                  </w:rPr>
                  <w:t xml:space="preserve">Superior desde</w:t>
                </w:r>
              </w:p>
            </w:tc>
            <w:tc>
              <w:tcPr>
                <w:tcBorders>
                  <w:top w:color="000000" w:space="0" w:sz="13" w:val="single"/>
                  <w:left w:color="000000" w:space="0" w:sz="0" w:val="nil"/>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47">
                <w:pPr>
                  <w:spacing w:after="0" w:line="240" w:lineRule="auto"/>
                  <w:jc w:val="center"/>
                  <w:rPr>
                    <w:b w:val="1"/>
                    <w:highlight w:val="yellow"/>
                  </w:rPr>
                </w:pPr>
                <w:r w:rsidDel="00000000" w:rsidR="00000000" w:rsidRPr="00000000">
                  <w:rPr>
                    <w:b w:val="1"/>
                    <w:highlight w:val="yellow"/>
                    <w:rtl w:val="0"/>
                  </w:rPr>
                  <w:t xml:space="preserve">JPY 38.000</w:t>
                </w:r>
              </w:p>
            </w:tc>
            <w:tc>
              <w:tcPr>
                <w:tcBorders>
                  <w:top w:color="000000" w:space="0" w:sz="13" w:val="single"/>
                  <w:left w:color="000000" w:space="0" w:sz="0" w:val="nil"/>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48">
                <w:pPr>
                  <w:spacing w:after="0" w:line="240" w:lineRule="auto"/>
                  <w:jc w:val="center"/>
                  <w:rPr>
                    <w:b w:val="1"/>
                    <w:highlight w:val="yellow"/>
                  </w:rPr>
                </w:pPr>
                <w:r w:rsidDel="00000000" w:rsidR="00000000" w:rsidRPr="00000000">
                  <w:rPr>
                    <w:b w:val="1"/>
                    <w:highlight w:val="yellow"/>
                    <w:rtl w:val="0"/>
                  </w:rPr>
                  <w:t xml:space="preserve">JPY 31.000</w:t>
                </w:r>
              </w:p>
            </w:tc>
          </w:tr>
        </w:tbl>
      </w:sdtContent>
    </w:sdt>
    <w:p w:rsidR="00000000" w:rsidDel="00000000" w:rsidP="00000000" w:rsidRDefault="00000000" w:rsidRPr="00000000" w14:paraId="00000149">
      <w:pPr>
        <w:numPr>
          <w:ilvl w:val="0"/>
          <w:numId w:val="5"/>
        </w:numPr>
        <w:spacing w:after="0" w:line="240" w:lineRule="auto"/>
        <w:ind w:left="720" w:hanging="360"/>
        <w:jc w:val="both"/>
      </w:pPr>
      <w:r w:rsidDel="00000000" w:rsidR="00000000" w:rsidRPr="00000000">
        <w:rPr>
          <w:rtl w:val="0"/>
        </w:rPr>
        <w:t xml:space="preserve">*Debido a la limitación de habitaciones, solo está disponible desde cat. superior bajo petición.</w:t>
      </w:r>
    </w:p>
    <w:p w:rsidR="00000000" w:rsidDel="00000000" w:rsidP="00000000" w:rsidRDefault="00000000" w:rsidRPr="00000000" w14:paraId="0000014A">
      <w:pPr>
        <w:numPr>
          <w:ilvl w:val="0"/>
          <w:numId w:val="5"/>
        </w:numPr>
        <w:spacing w:after="0" w:line="240" w:lineRule="auto"/>
        <w:ind w:left="720" w:hanging="360"/>
        <w:jc w:val="both"/>
      </w:pPr>
      <w:r w:rsidDel="00000000" w:rsidR="00000000" w:rsidRPr="00000000">
        <w:rPr>
          <w:rtl w:val="0"/>
        </w:rPr>
        <w:t xml:space="preserve">*En alojamientos como Kowakien Tenyu y Mori no Kaze son hab. con cama twin.</w:t>
      </w:r>
    </w:p>
    <w:p w:rsidR="00000000" w:rsidDel="00000000" w:rsidP="00000000" w:rsidRDefault="00000000" w:rsidRPr="00000000" w14:paraId="0000014B">
      <w:pPr>
        <w:numPr>
          <w:ilvl w:val="0"/>
          <w:numId w:val="5"/>
        </w:numPr>
        <w:spacing w:after="0" w:line="240" w:lineRule="auto"/>
        <w:ind w:left="720" w:hanging="360"/>
        <w:jc w:val="both"/>
      </w:pPr>
      <w:r w:rsidDel="00000000" w:rsidR="00000000" w:rsidRPr="00000000">
        <w:rPr>
          <w:rtl w:val="0"/>
        </w:rPr>
        <w:t xml:space="preserve">*En ryokan Ryuguden es hab. con futón.</w:t>
      </w:r>
    </w:p>
    <w:p w:rsidR="00000000" w:rsidDel="00000000" w:rsidP="00000000" w:rsidRDefault="00000000" w:rsidRPr="00000000" w14:paraId="0000014C">
      <w:pPr>
        <w:numPr>
          <w:ilvl w:val="0"/>
          <w:numId w:val="5"/>
        </w:numPr>
        <w:spacing w:after="0" w:line="240" w:lineRule="auto"/>
        <w:ind w:left="720" w:hanging="360"/>
        <w:jc w:val="both"/>
      </w:pPr>
      <w:r w:rsidDel="00000000" w:rsidR="00000000" w:rsidRPr="00000000">
        <w:rPr>
          <w:rtl w:val="0"/>
        </w:rPr>
        <w:t xml:space="preserve">*Los precios son por persona por noche.</w:t>
      </w:r>
    </w:p>
    <w:p w:rsidR="00000000" w:rsidDel="00000000" w:rsidP="00000000" w:rsidRDefault="00000000" w:rsidRPr="00000000" w14:paraId="0000014D">
      <w:pPr>
        <w:numPr>
          <w:ilvl w:val="0"/>
          <w:numId w:val="5"/>
        </w:numPr>
        <w:spacing w:after="0" w:line="240" w:lineRule="auto"/>
        <w:ind w:left="720" w:hanging="360"/>
        <w:jc w:val="both"/>
      </w:pPr>
      <w:r w:rsidDel="00000000" w:rsidR="00000000" w:rsidRPr="00000000">
        <w:rPr>
          <w:rtl w:val="0"/>
        </w:rPr>
        <w:t xml:space="preserve">*No hay descuento de triple. Hay posibilidad de que la tercera persona duerma en futón independientemente de que la habitación sea con camas.</w:t>
      </w:r>
    </w:p>
    <w:p w:rsidR="00000000" w:rsidDel="00000000" w:rsidP="00000000" w:rsidRDefault="00000000" w:rsidRPr="00000000" w14:paraId="0000014E">
      <w:pPr>
        <w:numPr>
          <w:ilvl w:val="0"/>
          <w:numId w:val="5"/>
        </w:numPr>
        <w:spacing w:after="0" w:line="240" w:lineRule="auto"/>
        <w:ind w:left="720" w:hanging="360"/>
        <w:jc w:val="both"/>
      </w:pPr>
      <w:r w:rsidDel="00000000" w:rsidR="00000000" w:rsidRPr="00000000">
        <w:rPr>
          <w:rtl w:val="0"/>
        </w:rPr>
        <w:t xml:space="preserve">*Disponibilidad no garantizada.</w:t>
      </w:r>
    </w:p>
    <w:p w:rsidR="00000000" w:rsidDel="00000000" w:rsidP="00000000" w:rsidRDefault="00000000" w:rsidRPr="00000000" w14:paraId="0000014F">
      <w:pPr>
        <w:spacing w:after="0" w:line="240" w:lineRule="auto"/>
        <w:jc w:val="both"/>
        <w:rPr>
          <w:b w:val="1"/>
        </w:rPr>
      </w:pPr>
      <w:r w:rsidDel="00000000" w:rsidR="00000000" w:rsidRPr="00000000">
        <w:rPr>
          <w:rtl w:val="0"/>
        </w:rPr>
      </w:r>
    </w:p>
    <w:p w:rsidR="00000000" w:rsidDel="00000000" w:rsidP="00000000" w:rsidRDefault="00000000" w:rsidRPr="00000000" w14:paraId="00000150">
      <w:pPr>
        <w:spacing w:after="0" w:line="240" w:lineRule="auto"/>
        <w:jc w:val="both"/>
        <w:rPr>
          <w:b w:val="1"/>
        </w:rPr>
      </w:pPr>
      <w:r w:rsidDel="00000000" w:rsidR="00000000" w:rsidRPr="00000000">
        <w:rPr>
          <w:rtl w:val="0"/>
        </w:rPr>
      </w:r>
    </w:p>
    <w:sdt>
      <w:sdtPr>
        <w:lock w:val="contentLocked"/>
        <w:tag w:val="goog_rdk_2"/>
      </w:sdtPr>
      <w:sdtContent>
        <w:tbl>
          <w:tblPr>
            <w:tblStyle w:val="Table6"/>
            <w:tblW w:w="84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35"/>
            <w:gridCol w:w="1950"/>
            <w:gridCol w:w="2175"/>
            <w:gridCol w:w="2430"/>
            <w:tblGridChange w:id="0">
              <w:tblGrid>
                <w:gridCol w:w="1935"/>
                <w:gridCol w:w="1950"/>
                <w:gridCol w:w="2175"/>
                <w:gridCol w:w="2430"/>
              </w:tblGrid>
            </w:tblGridChange>
          </w:tblGrid>
          <w:tr>
            <w:trPr>
              <w:cantSplit w:val="0"/>
              <w:trHeight w:val="255" w:hRule="atLeast"/>
              <w:tblHeader w:val="0"/>
            </w:trPr>
            <w:tc>
              <w:tcPr>
                <w:gridSpan w:val="4"/>
                <w:tcBorders>
                  <w:top w:color="000000" w:space="0" w:sz="13" w:val="single"/>
                  <w:left w:color="000000" w:space="0" w:sz="7" w:val="single"/>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51">
                <w:pPr>
                  <w:spacing w:after="0" w:line="240" w:lineRule="auto"/>
                  <w:rPr>
                    <w:b w:val="1"/>
                  </w:rPr>
                </w:pPr>
                <w:r w:rsidDel="00000000" w:rsidR="00000000" w:rsidRPr="00000000">
                  <w:rPr>
                    <w:b w:val="1"/>
                    <w:rtl w:val="0"/>
                  </w:rPr>
                  <w:t xml:space="preserve">1.NOCHE EXTRA EN OSAKA (PRE-TOUR)</w:t>
                </w:r>
              </w:p>
            </w:tc>
          </w:tr>
          <w:tr>
            <w:trPr>
              <w:cantSplit w:val="0"/>
              <w:trHeight w:val="255" w:hRule="atLeast"/>
              <w:tblHeader w:val="0"/>
            </w:trPr>
            <w:tc>
              <w:tcPr>
                <w:tcBorders>
                  <w:top w:color="000000" w:space="0" w:sz="13" w:val="single"/>
                  <w:left w:color="000000" w:space="0" w:sz="7" w:val="single"/>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55">
                <w:pPr>
                  <w:spacing w:after="0" w:line="240" w:lineRule="auto"/>
                  <w:jc w:val="center"/>
                  <w:rPr>
                    <w:b w:val="1"/>
                  </w:rPr>
                </w:pPr>
                <w:r w:rsidDel="00000000" w:rsidR="00000000" w:rsidRPr="00000000">
                  <w:rPr>
                    <w:b w:val="1"/>
                    <w:rtl w:val="0"/>
                  </w:rPr>
                  <w:t xml:space="preserve">PRECIO</w:t>
                </w:r>
              </w:p>
            </w:tc>
            <w:tc>
              <w:tcPr>
                <w:tcBorders>
                  <w:top w:color="000000" w:space="0" w:sz="13" w:val="single"/>
                  <w:left w:color="000000" w:space="0" w:sz="0" w:val="nil"/>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56">
                <w:pPr>
                  <w:spacing w:after="0" w:line="240" w:lineRule="auto"/>
                  <w:jc w:val="center"/>
                  <w:rPr>
                    <w:b w:val="1"/>
                  </w:rPr>
                </w:pPr>
                <w:r w:rsidDel="00000000" w:rsidR="00000000" w:rsidRPr="00000000">
                  <w:rPr>
                    <w:b w:val="1"/>
                    <w:rtl w:val="0"/>
                  </w:rPr>
                  <w:t xml:space="preserve">½ DOBLE</w:t>
                </w:r>
              </w:p>
            </w:tc>
            <w:tc>
              <w:tcPr>
                <w:tcBorders>
                  <w:top w:color="000000" w:space="0" w:sz="13" w:val="single"/>
                  <w:left w:color="000000" w:space="0" w:sz="0" w:val="nil"/>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57">
                <w:pPr>
                  <w:spacing w:after="0" w:line="240" w:lineRule="auto"/>
                  <w:jc w:val="center"/>
                  <w:rPr>
                    <w:b w:val="1"/>
                  </w:rPr>
                </w:pPr>
                <w:r w:rsidDel="00000000" w:rsidR="00000000" w:rsidRPr="00000000">
                  <w:rPr>
                    <w:b w:val="1"/>
                    <w:rtl w:val="0"/>
                  </w:rPr>
                  <w:t xml:space="preserve">SUPL. SENCILLA</w:t>
                </w:r>
              </w:p>
            </w:tc>
            <w:tc>
              <w:tcPr>
                <w:tcBorders>
                  <w:top w:color="000000" w:space="0" w:sz="13" w:val="single"/>
                  <w:left w:color="000000" w:space="0" w:sz="0" w:val="nil"/>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58">
                <w:pPr>
                  <w:spacing w:after="0" w:line="240" w:lineRule="auto"/>
                  <w:jc w:val="center"/>
                  <w:rPr>
                    <w:b w:val="1"/>
                  </w:rPr>
                </w:pPr>
                <w:r w:rsidDel="00000000" w:rsidR="00000000" w:rsidRPr="00000000">
                  <w:rPr>
                    <w:b w:val="1"/>
                    <w:rtl w:val="0"/>
                  </w:rPr>
                  <w:t xml:space="preserve">DTO. TRIPLE</w:t>
                </w:r>
              </w:p>
            </w:tc>
          </w:tr>
          <w:tr>
            <w:trPr>
              <w:cantSplit w:val="0"/>
              <w:tblHeader w:val="0"/>
            </w:trPr>
            <w:tc>
              <w:tcPr>
                <w:tcBorders>
                  <w:top w:color="000000" w:space="0" w:sz="13" w:val="single"/>
                  <w:left w:color="000000" w:space="0" w:sz="7" w:val="single"/>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59">
                <w:pPr>
                  <w:spacing w:after="0" w:line="240" w:lineRule="auto"/>
                  <w:jc w:val="both"/>
                  <w:rPr>
                    <w:b w:val="1"/>
                  </w:rPr>
                </w:pPr>
                <w:r w:rsidDel="00000000" w:rsidR="00000000" w:rsidRPr="00000000">
                  <w:rPr>
                    <w:b w:val="1"/>
                    <w:rtl w:val="0"/>
                  </w:rPr>
                  <w:t xml:space="preserve">ESTÁNDAR</w:t>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5A">
                <w:pPr>
                  <w:spacing w:after="0" w:line="240" w:lineRule="auto"/>
                  <w:jc w:val="center"/>
                  <w:rPr>
                    <w:highlight w:val="yellow"/>
                  </w:rPr>
                </w:pPr>
                <w:r w:rsidDel="00000000" w:rsidR="00000000" w:rsidRPr="00000000">
                  <w:rPr>
                    <w:highlight w:val="yellow"/>
                    <w:rtl w:val="0"/>
                  </w:rPr>
                  <w:t xml:space="preserve">JPY 22.000</w:t>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5B">
                <w:pPr>
                  <w:spacing w:after="0" w:line="240" w:lineRule="auto"/>
                  <w:jc w:val="center"/>
                  <w:rPr>
                    <w:highlight w:val="yellow"/>
                  </w:rPr>
                </w:pPr>
                <w:r w:rsidDel="00000000" w:rsidR="00000000" w:rsidRPr="00000000">
                  <w:rPr>
                    <w:highlight w:val="yellow"/>
                    <w:rtl w:val="0"/>
                  </w:rPr>
                  <w:t xml:space="preserve">JPY 16.000</w:t>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5C">
                <w:pPr>
                  <w:spacing w:after="0" w:line="240" w:lineRule="auto"/>
                  <w:jc w:val="center"/>
                  <w:rPr>
                    <w:highlight w:val="yellow"/>
                  </w:rPr>
                </w:pPr>
                <w:r w:rsidDel="00000000" w:rsidR="00000000" w:rsidRPr="00000000">
                  <w:rPr>
                    <w:highlight w:val="yellow"/>
                    <w:rtl w:val="0"/>
                  </w:rPr>
                  <w:t xml:space="preserve">JPY -1.000</w:t>
                </w:r>
              </w:p>
            </w:tc>
          </w:tr>
          <w:tr>
            <w:trPr>
              <w:cantSplit w:val="0"/>
              <w:tblHeader w:val="0"/>
            </w:trPr>
            <w:tc>
              <w:tcPr>
                <w:tcBorders>
                  <w:top w:color="000000" w:space="0" w:sz="13" w:val="single"/>
                  <w:left w:color="000000" w:space="0" w:sz="7" w:val="single"/>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5D">
                <w:pPr>
                  <w:spacing w:after="0" w:line="240" w:lineRule="auto"/>
                  <w:jc w:val="both"/>
                  <w:rPr>
                    <w:b w:val="1"/>
                  </w:rPr>
                </w:pPr>
                <w:r w:rsidDel="00000000" w:rsidR="00000000" w:rsidRPr="00000000">
                  <w:rPr>
                    <w:b w:val="1"/>
                    <w:rtl w:val="0"/>
                  </w:rPr>
                  <w:t xml:space="preserve">SUPERIOR</w:t>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5E">
                <w:pPr>
                  <w:spacing w:after="0" w:line="240" w:lineRule="auto"/>
                  <w:jc w:val="center"/>
                  <w:rPr>
                    <w:highlight w:val="yellow"/>
                  </w:rPr>
                </w:pPr>
                <w:r w:rsidDel="00000000" w:rsidR="00000000" w:rsidRPr="00000000">
                  <w:rPr>
                    <w:highlight w:val="yellow"/>
                    <w:rtl w:val="0"/>
                  </w:rPr>
                  <w:t xml:space="preserve">JPY 28.000</w:t>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5F">
                <w:pPr>
                  <w:spacing w:after="0" w:line="240" w:lineRule="auto"/>
                  <w:jc w:val="center"/>
                  <w:rPr>
                    <w:highlight w:val="yellow"/>
                  </w:rPr>
                </w:pPr>
                <w:r w:rsidDel="00000000" w:rsidR="00000000" w:rsidRPr="00000000">
                  <w:rPr>
                    <w:highlight w:val="yellow"/>
                    <w:rtl w:val="0"/>
                  </w:rPr>
                  <w:t xml:space="preserve">JPY 21.000</w:t>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60">
                <w:pPr>
                  <w:spacing w:after="0" w:line="240" w:lineRule="auto"/>
                  <w:jc w:val="center"/>
                  <w:rPr>
                    <w:highlight w:val="yellow"/>
                  </w:rPr>
                </w:pPr>
                <w:r w:rsidDel="00000000" w:rsidR="00000000" w:rsidRPr="00000000">
                  <w:rPr>
                    <w:highlight w:val="yellow"/>
                    <w:rtl w:val="0"/>
                  </w:rPr>
                  <w:t xml:space="preserve">JPY -1.000</w:t>
                </w:r>
              </w:p>
            </w:tc>
          </w:tr>
          <w:tr>
            <w:trPr>
              <w:cantSplit w:val="0"/>
              <w:tblHeader w:val="0"/>
            </w:trPr>
            <w:tc>
              <w:tcPr>
                <w:tcBorders>
                  <w:top w:color="000000" w:space="0" w:sz="13" w:val="single"/>
                  <w:left w:color="000000" w:space="0" w:sz="7" w:val="single"/>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61">
                <w:pPr>
                  <w:spacing w:after="0" w:line="240" w:lineRule="auto"/>
                  <w:jc w:val="both"/>
                  <w:rPr>
                    <w:b w:val="1"/>
                  </w:rPr>
                </w:pPr>
                <w:r w:rsidDel="00000000" w:rsidR="00000000" w:rsidRPr="00000000">
                  <w:rPr>
                    <w:b w:val="1"/>
                    <w:rtl w:val="0"/>
                  </w:rPr>
                  <w:t xml:space="preserve">LUJO</w:t>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62">
                <w:pPr>
                  <w:spacing w:after="0" w:line="240" w:lineRule="auto"/>
                  <w:jc w:val="center"/>
                  <w:rPr>
                    <w:highlight w:val="yellow"/>
                  </w:rPr>
                </w:pPr>
                <w:r w:rsidDel="00000000" w:rsidR="00000000" w:rsidRPr="00000000">
                  <w:rPr>
                    <w:highlight w:val="yellow"/>
                    <w:rtl w:val="0"/>
                  </w:rPr>
                  <w:t xml:space="preserve">JPY 45.000</w:t>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63">
                <w:pPr>
                  <w:spacing w:after="0" w:line="240" w:lineRule="auto"/>
                  <w:jc w:val="center"/>
                  <w:rPr>
                    <w:highlight w:val="yellow"/>
                  </w:rPr>
                </w:pPr>
                <w:r w:rsidDel="00000000" w:rsidR="00000000" w:rsidRPr="00000000">
                  <w:rPr>
                    <w:highlight w:val="yellow"/>
                    <w:rtl w:val="0"/>
                  </w:rPr>
                  <w:t xml:space="preserve">JPY 34.000</w:t>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64">
                <w:pPr>
                  <w:spacing w:after="0" w:line="240" w:lineRule="auto"/>
                  <w:jc w:val="center"/>
                  <w:rPr/>
                </w:pPr>
                <w:r w:rsidDel="00000000" w:rsidR="00000000" w:rsidRPr="00000000">
                  <w:rPr>
                    <w:rtl w:val="0"/>
                  </w:rPr>
                  <w:t xml:space="preserve">NO DISPONIBLE</w:t>
                </w:r>
              </w:p>
            </w:tc>
          </w:tr>
        </w:tbl>
      </w:sdtContent>
    </w:sdt>
    <w:p w:rsidR="00000000" w:rsidDel="00000000" w:rsidP="00000000" w:rsidRDefault="00000000" w:rsidRPr="00000000" w14:paraId="00000165">
      <w:pPr>
        <w:numPr>
          <w:ilvl w:val="0"/>
          <w:numId w:val="11"/>
        </w:numPr>
        <w:spacing w:after="0" w:line="240" w:lineRule="auto"/>
        <w:ind w:left="720" w:hanging="360"/>
        <w:jc w:val="both"/>
      </w:pPr>
      <w:r w:rsidDel="00000000" w:rsidR="00000000" w:rsidRPr="00000000">
        <w:rPr>
          <w:rtl w:val="0"/>
        </w:rPr>
        <w:t xml:space="preserve">*Los precios son por persona por noche.</w:t>
      </w:r>
    </w:p>
    <w:p w:rsidR="00000000" w:rsidDel="00000000" w:rsidP="00000000" w:rsidRDefault="00000000" w:rsidRPr="00000000" w14:paraId="00000166">
      <w:pPr>
        <w:numPr>
          <w:ilvl w:val="0"/>
          <w:numId w:val="11"/>
        </w:numPr>
        <w:spacing w:after="0" w:line="240" w:lineRule="auto"/>
        <w:ind w:left="720" w:hanging="360"/>
        <w:jc w:val="both"/>
      </w:pPr>
      <w:r w:rsidDel="00000000" w:rsidR="00000000" w:rsidRPr="00000000">
        <w:rPr>
          <w:rtl w:val="0"/>
        </w:rPr>
        <w:t xml:space="preserve">*Régimen: Alojamiento y desayuno.</w:t>
      </w:r>
    </w:p>
    <w:p w:rsidR="00000000" w:rsidDel="00000000" w:rsidP="00000000" w:rsidRDefault="00000000" w:rsidRPr="00000000" w14:paraId="00000167">
      <w:pPr>
        <w:numPr>
          <w:ilvl w:val="0"/>
          <w:numId w:val="11"/>
        </w:numPr>
        <w:spacing w:after="0" w:line="240" w:lineRule="auto"/>
        <w:ind w:left="720" w:hanging="360"/>
        <w:jc w:val="both"/>
      </w:pPr>
      <w:r w:rsidDel="00000000" w:rsidR="00000000" w:rsidRPr="00000000">
        <w:rPr>
          <w:rtl w:val="0"/>
        </w:rPr>
        <w:t xml:space="preserve">*Disponibilidad no garantizada.</w:t>
      </w:r>
    </w:p>
    <w:p w:rsidR="00000000" w:rsidDel="00000000" w:rsidP="00000000" w:rsidRDefault="00000000" w:rsidRPr="00000000" w14:paraId="00000168">
      <w:pPr>
        <w:numPr>
          <w:ilvl w:val="0"/>
          <w:numId w:val="11"/>
        </w:numPr>
        <w:spacing w:after="0" w:line="240" w:lineRule="auto"/>
        <w:ind w:left="720" w:hanging="360"/>
        <w:jc w:val="both"/>
      </w:pPr>
      <w:r w:rsidDel="00000000" w:rsidR="00000000" w:rsidRPr="00000000">
        <w:rPr>
          <w:rtl w:val="0"/>
        </w:rPr>
        <w:t xml:space="preserve">*En caso de que soliciten noches extras para las fechas de Golden Week o fin de año, son bajo petición. Es posible que conlleven suplemento.</w:t>
      </w:r>
    </w:p>
    <w:p w:rsidR="00000000" w:rsidDel="00000000" w:rsidP="00000000" w:rsidRDefault="00000000" w:rsidRPr="00000000" w14:paraId="00000169">
      <w:pPr>
        <w:numPr>
          <w:ilvl w:val="0"/>
          <w:numId w:val="11"/>
        </w:numPr>
        <w:spacing w:after="0" w:line="240" w:lineRule="auto"/>
        <w:ind w:left="720" w:hanging="360"/>
        <w:jc w:val="both"/>
      </w:pPr>
      <w:r w:rsidDel="00000000" w:rsidR="00000000" w:rsidRPr="00000000">
        <w:rPr>
          <w:rtl w:val="0"/>
        </w:rPr>
        <w:t xml:space="preserve">*En caso de que deseen noches extras fuera del circuito, por favor consultar.</w:t>
      </w:r>
    </w:p>
    <w:p w:rsidR="00000000" w:rsidDel="00000000" w:rsidP="00000000" w:rsidRDefault="00000000" w:rsidRPr="00000000" w14:paraId="0000016A">
      <w:pPr>
        <w:spacing w:after="0" w:line="240" w:lineRule="auto"/>
        <w:jc w:val="both"/>
        <w:rPr>
          <w:b w:val="1"/>
        </w:rPr>
      </w:pPr>
      <w:r w:rsidDel="00000000" w:rsidR="00000000" w:rsidRPr="00000000">
        <w:rPr>
          <w:rtl w:val="0"/>
        </w:rPr>
      </w:r>
    </w:p>
    <w:sdt>
      <w:sdtPr>
        <w:lock w:val="contentLocked"/>
        <w:tag w:val="goog_rdk_3"/>
      </w:sdtPr>
      <w:sdtContent>
        <w:tbl>
          <w:tblPr>
            <w:tblStyle w:val="Table7"/>
            <w:tblW w:w="84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65"/>
            <w:gridCol w:w="1920"/>
            <w:gridCol w:w="2175"/>
            <w:gridCol w:w="2430"/>
            <w:tblGridChange w:id="0">
              <w:tblGrid>
                <w:gridCol w:w="1965"/>
                <w:gridCol w:w="1920"/>
                <w:gridCol w:w="2175"/>
                <w:gridCol w:w="2430"/>
              </w:tblGrid>
            </w:tblGridChange>
          </w:tblGrid>
          <w:tr>
            <w:trPr>
              <w:cantSplit w:val="0"/>
              <w:trHeight w:val="255" w:hRule="atLeast"/>
              <w:tblHeader w:val="0"/>
            </w:trPr>
            <w:tc>
              <w:tcPr>
                <w:gridSpan w:val="4"/>
                <w:tcBorders>
                  <w:top w:color="000000" w:space="0" w:sz="13" w:val="single"/>
                  <w:left w:color="000000" w:space="0" w:sz="7" w:val="single"/>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6B">
                <w:pPr>
                  <w:spacing w:after="0" w:line="240" w:lineRule="auto"/>
                  <w:rPr>
                    <w:b w:val="1"/>
                  </w:rPr>
                </w:pPr>
                <w:r w:rsidDel="00000000" w:rsidR="00000000" w:rsidRPr="00000000">
                  <w:rPr>
                    <w:b w:val="1"/>
                    <w:rtl w:val="0"/>
                  </w:rPr>
                  <w:t xml:space="preserve">2.NOCHE EXTRA EN TOKYO (POST-TOUR)</w:t>
                </w:r>
              </w:p>
            </w:tc>
          </w:tr>
          <w:tr>
            <w:trPr>
              <w:cantSplit w:val="0"/>
              <w:trHeight w:val="255" w:hRule="atLeast"/>
              <w:tblHeader w:val="0"/>
            </w:trPr>
            <w:tc>
              <w:tcPr>
                <w:tcBorders>
                  <w:top w:color="000000" w:space="0" w:sz="13" w:val="single"/>
                  <w:left w:color="000000" w:space="0" w:sz="7" w:val="single"/>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6F">
                <w:pPr>
                  <w:spacing w:after="0" w:line="240" w:lineRule="auto"/>
                  <w:jc w:val="center"/>
                  <w:rPr>
                    <w:b w:val="1"/>
                  </w:rPr>
                </w:pPr>
                <w:r w:rsidDel="00000000" w:rsidR="00000000" w:rsidRPr="00000000">
                  <w:rPr>
                    <w:b w:val="1"/>
                    <w:rtl w:val="0"/>
                  </w:rPr>
                  <w:t xml:space="preserve">PRECIO</w:t>
                </w:r>
              </w:p>
            </w:tc>
            <w:tc>
              <w:tcPr>
                <w:tcBorders>
                  <w:top w:color="000000" w:space="0" w:sz="13" w:val="single"/>
                  <w:left w:color="000000" w:space="0" w:sz="0" w:val="nil"/>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70">
                <w:pPr>
                  <w:spacing w:after="0" w:line="240" w:lineRule="auto"/>
                  <w:jc w:val="center"/>
                  <w:rPr>
                    <w:b w:val="1"/>
                  </w:rPr>
                </w:pPr>
                <w:r w:rsidDel="00000000" w:rsidR="00000000" w:rsidRPr="00000000">
                  <w:rPr>
                    <w:b w:val="1"/>
                    <w:rtl w:val="0"/>
                  </w:rPr>
                  <w:t xml:space="preserve">½ DOBLE</w:t>
                </w:r>
              </w:p>
            </w:tc>
            <w:tc>
              <w:tcPr>
                <w:tcBorders>
                  <w:top w:color="000000" w:space="0" w:sz="13" w:val="single"/>
                  <w:left w:color="000000" w:space="0" w:sz="0" w:val="nil"/>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71">
                <w:pPr>
                  <w:spacing w:after="0" w:line="240" w:lineRule="auto"/>
                  <w:jc w:val="center"/>
                  <w:rPr>
                    <w:b w:val="1"/>
                  </w:rPr>
                </w:pPr>
                <w:r w:rsidDel="00000000" w:rsidR="00000000" w:rsidRPr="00000000">
                  <w:rPr>
                    <w:b w:val="1"/>
                    <w:rtl w:val="0"/>
                  </w:rPr>
                  <w:t xml:space="preserve">SUPL. SENCILLA</w:t>
                </w:r>
              </w:p>
            </w:tc>
            <w:tc>
              <w:tcPr>
                <w:tcBorders>
                  <w:top w:color="000000" w:space="0" w:sz="13" w:val="single"/>
                  <w:left w:color="000000" w:space="0" w:sz="0" w:val="nil"/>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72">
                <w:pPr>
                  <w:spacing w:after="0" w:line="240" w:lineRule="auto"/>
                  <w:jc w:val="center"/>
                  <w:rPr>
                    <w:b w:val="1"/>
                  </w:rPr>
                </w:pPr>
                <w:r w:rsidDel="00000000" w:rsidR="00000000" w:rsidRPr="00000000">
                  <w:rPr>
                    <w:b w:val="1"/>
                    <w:rtl w:val="0"/>
                  </w:rPr>
                  <w:t xml:space="preserve">DTO. TRIPLE</w:t>
                </w:r>
              </w:p>
            </w:tc>
          </w:tr>
          <w:tr>
            <w:trPr>
              <w:cantSplit w:val="0"/>
              <w:tblHeader w:val="0"/>
            </w:trPr>
            <w:tc>
              <w:tcPr>
                <w:tcBorders>
                  <w:top w:color="000000" w:space="0" w:sz="13" w:val="single"/>
                  <w:left w:color="000000" w:space="0" w:sz="7" w:val="single"/>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73">
                <w:pPr>
                  <w:spacing w:after="0" w:line="240" w:lineRule="auto"/>
                  <w:jc w:val="both"/>
                  <w:rPr>
                    <w:b w:val="1"/>
                  </w:rPr>
                </w:pPr>
                <w:r w:rsidDel="00000000" w:rsidR="00000000" w:rsidRPr="00000000">
                  <w:rPr>
                    <w:b w:val="1"/>
                    <w:rtl w:val="0"/>
                  </w:rPr>
                  <w:t xml:space="preserve">ESTÁNDAR</w:t>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74">
                <w:pPr>
                  <w:spacing w:after="0" w:line="240" w:lineRule="auto"/>
                  <w:jc w:val="center"/>
                  <w:rPr>
                    <w:highlight w:val="yellow"/>
                  </w:rPr>
                </w:pPr>
                <w:r w:rsidDel="00000000" w:rsidR="00000000" w:rsidRPr="00000000">
                  <w:rPr>
                    <w:highlight w:val="yellow"/>
                    <w:rtl w:val="0"/>
                  </w:rPr>
                  <w:t xml:space="preserve">JPY 28.000</w:t>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75">
                <w:pPr>
                  <w:spacing w:after="0" w:line="240" w:lineRule="auto"/>
                  <w:jc w:val="center"/>
                  <w:rPr>
                    <w:highlight w:val="yellow"/>
                  </w:rPr>
                </w:pPr>
                <w:r w:rsidDel="00000000" w:rsidR="00000000" w:rsidRPr="00000000">
                  <w:rPr>
                    <w:highlight w:val="yellow"/>
                    <w:rtl w:val="0"/>
                  </w:rPr>
                  <w:t xml:space="preserve">JPY 22.000</w:t>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76">
                <w:pPr>
                  <w:spacing w:after="0" w:line="240" w:lineRule="auto"/>
                  <w:jc w:val="center"/>
                  <w:rPr>
                    <w:highlight w:val="yellow"/>
                  </w:rPr>
                </w:pPr>
                <w:r w:rsidDel="00000000" w:rsidR="00000000" w:rsidRPr="00000000">
                  <w:rPr>
                    <w:highlight w:val="yellow"/>
                    <w:rtl w:val="0"/>
                  </w:rPr>
                  <w:t xml:space="preserve">JPY -1.000</w:t>
                </w:r>
              </w:p>
            </w:tc>
          </w:tr>
          <w:tr>
            <w:trPr>
              <w:cantSplit w:val="0"/>
              <w:tblHeader w:val="0"/>
            </w:trPr>
            <w:tc>
              <w:tcPr>
                <w:tcBorders>
                  <w:top w:color="000000" w:space="0" w:sz="13" w:val="single"/>
                  <w:left w:color="000000" w:space="0" w:sz="7" w:val="single"/>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77">
                <w:pPr>
                  <w:spacing w:after="0" w:line="240" w:lineRule="auto"/>
                  <w:jc w:val="both"/>
                  <w:rPr>
                    <w:b w:val="1"/>
                  </w:rPr>
                </w:pPr>
                <w:r w:rsidDel="00000000" w:rsidR="00000000" w:rsidRPr="00000000">
                  <w:rPr>
                    <w:b w:val="1"/>
                    <w:rtl w:val="0"/>
                  </w:rPr>
                  <w:t xml:space="preserve">SUPERIOR</w:t>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78">
                <w:pPr>
                  <w:spacing w:after="0" w:line="240" w:lineRule="auto"/>
                  <w:jc w:val="center"/>
                  <w:rPr>
                    <w:highlight w:val="yellow"/>
                  </w:rPr>
                </w:pPr>
                <w:r w:rsidDel="00000000" w:rsidR="00000000" w:rsidRPr="00000000">
                  <w:rPr>
                    <w:highlight w:val="yellow"/>
                    <w:rtl w:val="0"/>
                  </w:rPr>
                  <w:t xml:space="preserve">JPY 30.000</w:t>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79">
                <w:pPr>
                  <w:spacing w:after="0" w:line="240" w:lineRule="auto"/>
                  <w:jc w:val="center"/>
                  <w:rPr>
                    <w:highlight w:val="yellow"/>
                  </w:rPr>
                </w:pPr>
                <w:r w:rsidDel="00000000" w:rsidR="00000000" w:rsidRPr="00000000">
                  <w:rPr>
                    <w:highlight w:val="yellow"/>
                    <w:rtl w:val="0"/>
                  </w:rPr>
                  <w:t xml:space="preserve">JPY 24.000</w:t>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7A">
                <w:pPr>
                  <w:spacing w:after="0" w:line="240" w:lineRule="auto"/>
                  <w:jc w:val="center"/>
                  <w:rPr>
                    <w:highlight w:val="yellow"/>
                  </w:rPr>
                </w:pPr>
                <w:r w:rsidDel="00000000" w:rsidR="00000000" w:rsidRPr="00000000">
                  <w:rPr>
                    <w:highlight w:val="yellow"/>
                    <w:rtl w:val="0"/>
                  </w:rPr>
                  <w:t xml:space="preserve">JPY -1.000</w:t>
                </w:r>
              </w:p>
            </w:tc>
          </w:tr>
          <w:tr>
            <w:trPr>
              <w:cantSplit w:val="0"/>
              <w:tblHeader w:val="0"/>
            </w:trPr>
            <w:tc>
              <w:tcPr>
                <w:tcBorders>
                  <w:top w:color="000000" w:space="0" w:sz="13" w:val="single"/>
                  <w:left w:color="000000" w:space="0" w:sz="7" w:val="single"/>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7B">
                <w:pPr>
                  <w:spacing w:after="0" w:line="240" w:lineRule="auto"/>
                  <w:jc w:val="both"/>
                  <w:rPr>
                    <w:b w:val="1"/>
                  </w:rPr>
                </w:pPr>
                <w:r w:rsidDel="00000000" w:rsidR="00000000" w:rsidRPr="00000000">
                  <w:rPr>
                    <w:b w:val="1"/>
                    <w:rtl w:val="0"/>
                  </w:rPr>
                  <w:t xml:space="preserve">LUJO</w:t>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7C">
                <w:pPr>
                  <w:spacing w:after="0" w:line="240" w:lineRule="auto"/>
                  <w:jc w:val="center"/>
                  <w:rPr>
                    <w:highlight w:val="yellow"/>
                  </w:rPr>
                </w:pPr>
                <w:r w:rsidDel="00000000" w:rsidR="00000000" w:rsidRPr="00000000">
                  <w:rPr>
                    <w:highlight w:val="yellow"/>
                    <w:rtl w:val="0"/>
                  </w:rPr>
                  <w:t xml:space="preserve">JPY 45.000</w:t>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7D">
                <w:pPr>
                  <w:spacing w:after="0" w:line="240" w:lineRule="auto"/>
                  <w:jc w:val="center"/>
                  <w:rPr>
                    <w:highlight w:val="yellow"/>
                  </w:rPr>
                </w:pPr>
                <w:r w:rsidDel="00000000" w:rsidR="00000000" w:rsidRPr="00000000">
                  <w:rPr>
                    <w:highlight w:val="yellow"/>
                    <w:rtl w:val="0"/>
                  </w:rPr>
                  <w:t xml:space="preserve">JPY 34.000</w:t>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7E">
                <w:pPr>
                  <w:spacing w:after="0" w:line="240" w:lineRule="auto"/>
                  <w:jc w:val="center"/>
                  <w:rPr/>
                </w:pPr>
                <w:r w:rsidDel="00000000" w:rsidR="00000000" w:rsidRPr="00000000">
                  <w:rPr>
                    <w:rtl w:val="0"/>
                  </w:rPr>
                  <w:t xml:space="preserve">NO DISPONIBLE</w:t>
                </w:r>
              </w:p>
            </w:tc>
          </w:tr>
        </w:tbl>
      </w:sdtContent>
    </w:sdt>
    <w:p w:rsidR="00000000" w:rsidDel="00000000" w:rsidP="00000000" w:rsidRDefault="00000000" w:rsidRPr="00000000" w14:paraId="0000017F">
      <w:pPr>
        <w:numPr>
          <w:ilvl w:val="0"/>
          <w:numId w:val="11"/>
        </w:numPr>
        <w:spacing w:after="0" w:line="240" w:lineRule="auto"/>
        <w:ind w:left="720" w:hanging="360"/>
        <w:jc w:val="both"/>
      </w:pPr>
      <w:r w:rsidDel="00000000" w:rsidR="00000000" w:rsidRPr="00000000">
        <w:rPr>
          <w:rtl w:val="0"/>
        </w:rPr>
        <w:t xml:space="preserve">Los precios son por persona por noche.</w:t>
      </w:r>
    </w:p>
    <w:p w:rsidR="00000000" w:rsidDel="00000000" w:rsidP="00000000" w:rsidRDefault="00000000" w:rsidRPr="00000000" w14:paraId="00000180">
      <w:pPr>
        <w:numPr>
          <w:ilvl w:val="0"/>
          <w:numId w:val="11"/>
        </w:numPr>
        <w:spacing w:after="0" w:line="240" w:lineRule="auto"/>
        <w:ind w:left="720" w:hanging="360"/>
        <w:jc w:val="both"/>
      </w:pPr>
      <w:r w:rsidDel="00000000" w:rsidR="00000000" w:rsidRPr="00000000">
        <w:rPr>
          <w:rtl w:val="0"/>
        </w:rPr>
        <w:t xml:space="preserve">Régimen: Alojamiento y desayuno.</w:t>
      </w:r>
    </w:p>
    <w:p w:rsidR="00000000" w:rsidDel="00000000" w:rsidP="00000000" w:rsidRDefault="00000000" w:rsidRPr="00000000" w14:paraId="00000181">
      <w:pPr>
        <w:numPr>
          <w:ilvl w:val="0"/>
          <w:numId w:val="11"/>
        </w:numPr>
        <w:spacing w:after="0" w:line="240" w:lineRule="auto"/>
        <w:ind w:left="720" w:hanging="360"/>
        <w:jc w:val="both"/>
      </w:pPr>
      <w:r w:rsidDel="00000000" w:rsidR="00000000" w:rsidRPr="00000000">
        <w:rPr>
          <w:rtl w:val="0"/>
        </w:rPr>
        <w:t xml:space="preserve">Disponibilidad no garantizada.</w:t>
      </w:r>
    </w:p>
    <w:p w:rsidR="00000000" w:rsidDel="00000000" w:rsidP="00000000" w:rsidRDefault="00000000" w:rsidRPr="00000000" w14:paraId="00000182">
      <w:pPr>
        <w:numPr>
          <w:ilvl w:val="0"/>
          <w:numId w:val="11"/>
        </w:numPr>
        <w:spacing w:after="0" w:line="240" w:lineRule="auto"/>
        <w:ind w:left="720" w:hanging="360"/>
        <w:jc w:val="both"/>
      </w:pPr>
      <w:r w:rsidDel="00000000" w:rsidR="00000000" w:rsidRPr="00000000">
        <w:rPr>
          <w:rtl w:val="0"/>
        </w:rPr>
        <w:t xml:space="preserve">**En caso de que soliciten noches extras para las fechas de Golden Week o fin de año, son bajo petición. Es posible que conlleven suplemento.</w:t>
      </w:r>
    </w:p>
    <w:p w:rsidR="00000000" w:rsidDel="00000000" w:rsidP="00000000" w:rsidRDefault="00000000" w:rsidRPr="00000000" w14:paraId="00000183">
      <w:pPr>
        <w:numPr>
          <w:ilvl w:val="0"/>
          <w:numId w:val="11"/>
        </w:numPr>
        <w:spacing w:after="0" w:line="240" w:lineRule="auto"/>
        <w:ind w:left="720" w:hanging="360"/>
        <w:jc w:val="both"/>
      </w:pPr>
      <w:r w:rsidDel="00000000" w:rsidR="00000000" w:rsidRPr="00000000">
        <w:rPr>
          <w:rtl w:val="0"/>
        </w:rPr>
        <w:t xml:space="preserve">En caso de que deseen noches extras fuera del circuito, por favor consultar.</w:t>
      </w:r>
    </w:p>
    <w:p w:rsidR="00000000" w:rsidDel="00000000" w:rsidP="00000000" w:rsidRDefault="00000000" w:rsidRPr="00000000" w14:paraId="00000184">
      <w:pPr>
        <w:spacing w:after="0" w:line="240" w:lineRule="auto"/>
        <w:jc w:val="both"/>
        <w:rPr>
          <w:b w:val="1"/>
        </w:rPr>
      </w:pPr>
      <w:r w:rsidDel="00000000" w:rsidR="00000000" w:rsidRPr="00000000">
        <w:rPr>
          <w:rtl w:val="0"/>
        </w:rPr>
      </w:r>
    </w:p>
    <w:sdt>
      <w:sdtPr>
        <w:lock w:val="contentLocked"/>
        <w:tag w:val="goog_rdk_4"/>
      </w:sdtPr>
      <w:sdtContent>
        <w:tbl>
          <w:tblPr>
            <w:tblStyle w:val="Table8"/>
            <w:tblW w:w="8700.0" w:type="dxa"/>
            <w:jc w:val="left"/>
            <w:tblInd w:w="-2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55"/>
            <w:gridCol w:w="1905"/>
            <w:gridCol w:w="1905"/>
            <w:gridCol w:w="2235"/>
            <w:tblGridChange w:id="0">
              <w:tblGrid>
                <w:gridCol w:w="2655"/>
                <w:gridCol w:w="1905"/>
                <w:gridCol w:w="1905"/>
                <w:gridCol w:w="2235"/>
              </w:tblGrid>
            </w:tblGridChange>
          </w:tblGrid>
          <w:tr>
            <w:trPr>
              <w:cantSplit w:val="0"/>
              <w:trHeight w:val="255" w:hRule="atLeast"/>
              <w:tblHeader w:val="0"/>
            </w:trPr>
            <w:tc>
              <w:tcPr>
                <w:gridSpan w:val="4"/>
                <w:tcBorders>
                  <w:top w:color="000000" w:space="0" w:sz="13" w:val="single"/>
                  <w:left w:color="000000" w:space="0" w:sz="7" w:val="single"/>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85">
                <w:pPr>
                  <w:spacing w:after="0" w:line="240" w:lineRule="auto"/>
                  <w:rPr>
                    <w:b w:val="1"/>
                  </w:rPr>
                </w:pPr>
                <w:r w:rsidDel="00000000" w:rsidR="00000000" w:rsidRPr="00000000">
                  <w:rPr>
                    <w:b w:val="1"/>
                    <w:rtl w:val="0"/>
                  </w:rPr>
                  <w:t xml:space="preserve">3.DESCUENTO NOCHE MENOS EN TOKYO</w:t>
                </w:r>
              </w:p>
            </w:tc>
          </w:tr>
          <w:tr>
            <w:trPr>
              <w:cantSplit w:val="0"/>
              <w:trHeight w:val="255" w:hRule="atLeast"/>
              <w:tblHeader w:val="0"/>
            </w:trPr>
            <w:tc>
              <w:tcPr>
                <w:tcBorders>
                  <w:top w:color="000000" w:space="0" w:sz="13" w:val="single"/>
                  <w:left w:color="000000" w:space="0" w:sz="7" w:val="single"/>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89">
                <w:pPr>
                  <w:spacing w:after="0" w:line="240" w:lineRule="auto"/>
                  <w:jc w:val="center"/>
                  <w:rPr>
                    <w:b w:val="1"/>
                  </w:rPr>
                </w:pPr>
                <w:r w:rsidDel="00000000" w:rsidR="00000000" w:rsidRPr="00000000">
                  <w:rPr>
                    <w:b w:val="1"/>
                    <w:rtl w:val="0"/>
                  </w:rPr>
                  <w:t xml:space="preserve">PRECIO</w:t>
                </w:r>
              </w:p>
            </w:tc>
            <w:tc>
              <w:tcPr>
                <w:tcBorders>
                  <w:top w:color="000000" w:space="0" w:sz="13" w:val="single"/>
                  <w:left w:color="000000" w:space="0" w:sz="0" w:val="nil"/>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8A">
                <w:pPr>
                  <w:spacing w:after="0" w:line="240" w:lineRule="auto"/>
                  <w:jc w:val="center"/>
                  <w:rPr>
                    <w:b w:val="1"/>
                  </w:rPr>
                </w:pPr>
                <w:r w:rsidDel="00000000" w:rsidR="00000000" w:rsidRPr="00000000">
                  <w:rPr>
                    <w:b w:val="1"/>
                    <w:rtl w:val="0"/>
                  </w:rPr>
                  <w:t xml:space="preserve">½ DOBLE</w:t>
                </w:r>
              </w:p>
            </w:tc>
            <w:tc>
              <w:tcPr>
                <w:tcBorders>
                  <w:top w:color="000000" w:space="0" w:sz="13" w:val="single"/>
                  <w:left w:color="000000" w:space="0" w:sz="0" w:val="nil"/>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8B">
                <w:pPr>
                  <w:spacing w:after="0" w:line="240" w:lineRule="auto"/>
                  <w:jc w:val="center"/>
                  <w:rPr>
                    <w:b w:val="1"/>
                  </w:rPr>
                </w:pPr>
                <w:r w:rsidDel="00000000" w:rsidR="00000000" w:rsidRPr="00000000">
                  <w:rPr>
                    <w:b w:val="1"/>
                    <w:rtl w:val="0"/>
                  </w:rPr>
                  <w:t xml:space="preserve">SUPL. SENCILLA</w:t>
                </w:r>
              </w:p>
            </w:tc>
            <w:tc>
              <w:tcPr>
                <w:tcBorders>
                  <w:top w:color="000000" w:space="0" w:sz="13" w:val="single"/>
                  <w:left w:color="000000" w:space="0" w:sz="0" w:val="nil"/>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8C">
                <w:pPr>
                  <w:spacing w:after="0" w:line="240" w:lineRule="auto"/>
                  <w:jc w:val="center"/>
                  <w:rPr>
                    <w:b w:val="1"/>
                  </w:rPr>
                </w:pPr>
                <w:r w:rsidDel="00000000" w:rsidR="00000000" w:rsidRPr="00000000">
                  <w:rPr>
                    <w:b w:val="1"/>
                    <w:rtl w:val="0"/>
                  </w:rPr>
                  <w:t xml:space="preserve">DTO. TRIPLE</w:t>
                </w:r>
              </w:p>
            </w:tc>
          </w:tr>
          <w:tr>
            <w:trPr>
              <w:cantSplit w:val="0"/>
              <w:tblHeader w:val="0"/>
            </w:trPr>
            <w:tc>
              <w:tcPr>
                <w:tcBorders>
                  <w:top w:color="000000" w:space="0" w:sz="13" w:val="single"/>
                  <w:left w:color="000000" w:space="0" w:sz="7" w:val="single"/>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8D">
                <w:pPr>
                  <w:spacing w:after="0" w:line="240" w:lineRule="auto"/>
                  <w:jc w:val="both"/>
                  <w:rPr>
                    <w:b w:val="1"/>
                  </w:rPr>
                </w:pPr>
                <w:r w:rsidDel="00000000" w:rsidR="00000000" w:rsidRPr="00000000">
                  <w:rPr>
                    <w:b w:val="1"/>
                    <w:rtl w:val="0"/>
                  </w:rPr>
                  <w:t xml:space="preserve">ESTÁNDAR</w:t>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8E">
                <w:pPr>
                  <w:spacing w:after="0" w:line="240" w:lineRule="auto"/>
                  <w:jc w:val="center"/>
                  <w:rPr>
                    <w:highlight w:val="yellow"/>
                  </w:rPr>
                </w:pPr>
                <w:r w:rsidDel="00000000" w:rsidR="00000000" w:rsidRPr="00000000">
                  <w:rPr>
                    <w:highlight w:val="yellow"/>
                    <w:rtl w:val="0"/>
                  </w:rPr>
                  <w:t xml:space="preserve">JPY 9.000</w:t>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8F">
                <w:pPr>
                  <w:spacing w:after="0" w:line="240" w:lineRule="auto"/>
                  <w:jc w:val="center"/>
                  <w:rPr>
                    <w:highlight w:val="yellow"/>
                  </w:rPr>
                </w:pPr>
                <w:r w:rsidDel="00000000" w:rsidR="00000000" w:rsidRPr="00000000">
                  <w:rPr>
                    <w:highlight w:val="yellow"/>
                    <w:rtl w:val="0"/>
                  </w:rPr>
                  <w:t xml:space="preserve">JPY 8.000</w:t>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90">
                <w:pPr>
                  <w:spacing w:after="0" w:line="240" w:lineRule="auto"/>
                  <w:jc w:val="center"/>
                  <w:rPr/>
                </w:pPr>
                <w:r w:rsidDel="00000000" w:rsidR="00000000" w:rsidRPr="00000000">
                  <w:rPr>
                    <w:highlight w:val="yellow"/>
                    <w:rtl w:val="0"/>
                  </w:rPr>
                  <w:t xml:space="preserve">JPY -1.000</w:t>
                </w:r>
                <w:r w:rsidDel="00000000" w:rsidR="00000000" w:rsidRPr="00000000">
                  <w:rPr>
                    <w:rtl w:val="0"/>
                  </w:rPr>
                </w:r>
              </w:p>
            </w:tc>
          </w:tr>
          <w:tr>
            <w:trPr>
              <w:cantSplit w:val="0"/>
              <w:tblHeader w:val="0"/>
            </w:trPr>
            <w:tc>
              <w:tcPr>
                <w:tcBorders>
                  <w:top w:color="000000" w:space="0" w:sz="13" w:val="single"/>
                  <w:left w:color="000000" w:space="0" w:sz="7" w:val="single"/>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91">
                <w:pPr>
                  <w:spacing w:after="0" w:line="240" w:lineRule="auto"/>
                  <w:jc w:val="both"/>
                  <w:rPr>
                    <w:b w:val="1"/>
                  </w:rPr>
                </w:pPr>
                <w:r w:rsidDel="00000000" w:rsidR="00000000" w:rsidRPr="00000000">
                  <w:rPr>
                    <w:b w:val="1"/>
                    <w:rtl w:val="0"/>
                  </w:rPr>
                  <w:t xml:space="preserve">SUPERIOR</w:t>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92">
                <w:pPr>
                  <w:spacing w:after="0" w:line="240" w:lineRule="auto"/>
                  <w:jc w:val="center"/>
                  <w:rPr>
                    <w:highlight w:val="yellow"/>
                  </w:rPr>
                </w:pPr>
                <w:r w:rsidDel="00000000" w:rsidR="00000000" w:rsidRPr="00000000">
                  <w:rPr>
                    <w:highlight w:val="yellow"/>
                    <w:rtl w:val="0"/>
                  </w:rPr>
                  <w:t xml:space="preserve">JPY 13.000</w:t>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93">
                <w:pPr>
                  <w:spacing w:after="0" w:line="240" w:lineRule="auto"/>
                  <w:jc w:val="center"/>
                  <w:rPr>
                    <w:highlight w:val="yellow"/>
                  </w:rPr>
                </w:pPr>
                <w:r w:rsidDel="00000000" w:rsidR="00000000" w:rsidRPr="00000000">
                  <w:rPr>
                    <w:highlight w:val="yellow"/>
                    <w:rtl w:val="0"/>
                  </w:rPr>
                  <w:t xml:space="preserve">JPY 9.000</w:t>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94">
                <w:pPr>
                  <w:spacing w:after="0" w:line="240" w:lineRule="auto"/>
                  <w:jc w:val="center"/>
                  <w:rPr/>
                </w:pPr>
                <w:r w:rsidDel="00000000" w:rsidR="00000000" w:rsidRPr="00000000">
                  <w:rPr>
                    <w:highlight w:val="yellow"/>
                    <w:rtl w:val="0"/>
                  </w:rPr>
                  <w:t xml:space="preserve">JPY -1.000</w:t>
                </w:r>
                <w:r w:rsidDel="00000000" w:rsidR="00000000" w:rsidRPr="00000000">
                  <w:rPr>
                    <w:rtl w:val="0"/>
                  </w:rPr>
                </w:r>
              </w:p>
            </w:tc>
          </w:tr>
          <w:tr>
            <w:trPr>
              <w:cantSplit w:val="0"/>
              <w:tblHeader w:val="0"/>
            </w:trPr>
            <w:tc>
              <w:tcPr>
                <w:tcBorders>
                  <w:top w:color="000000" w:space="0" w:sz="13" w:val="single"/>
                  <w:left w:color="000000" w:space="0" w:sz="7" w:val="single"/>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95">
                <w:pPr>
                  <w:spacing w:after="0" w:line="240" w:lineRule="auto"/>
                  <w:jc w:val="both"/>
                  <w:rPr>
                    <w:b w:val="1"/>
                  </w:rPr>
                </w:pPr>
                <w:r w:rsidDel="00000000" w:rsidR="00000000" w:rsidRPr="00000000">
                  <w:rPr>
                    <w:b w:val="1"/>
                    <w:rtl w:val="0"/>
                  </w:rPr>
                  <w:t xml:space="preserve">LUJO</w:t>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96">
                <w:pPr>
                  <w:spacing w:after="0" w:line="240" w:lineRule="auto"/>
                  <w:jc w:val="center"/>
                  <w:rPr>
                    <w:highlight w:val="yellow"/>
                  </w:rPr>
                </w:pPr>
                <w:r w:rsidDel="00000000" w:rsidR="00000000" w:rsidRPr="00000000">
                  <w:rPr>
                    <w:highlight w:val="yellow"/>
                    <w:rtl w:val="0"/>
                  </w:rPr>
                  <w:t xml:space="preserve">JPY 15.000</w:t>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97">
                <w:pPr>
                  <w:spacing w:after="0" w:line="240" w:lineRule="auto"/>
                  <w:jc w:val="center"/>
                  <w:rPr>
                    <w:highlight w:val="yellow"/>
                  </w:rPr>
                </w:pPr>
                <w:r w:rsidDel="00000000" w:rsidR="00000000" w:rsidRPr="00000000">
                  <w:rPr>
                    <w:highlight w:val="yellow"/>
                    <w:rtl w:val="0"/>
                  </w:rPr>
                  <w:t xml:space="preserve">JPY 11.000</w:t>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98">
                <w:pPr>
                  <w:spacing w:after="0" w:line="240" w:lineRule="auto"/>
                  <w:jc w:val="center"/>
                  <w:rPr/>
                </w:pPr>
                <w:r w:rsidDel="00000000" w:rsidR="00000000" w:rsidRPr="00000000">
                  <w:rPr>
                    <w:rtl w:val="0"/>
                  </w:rPr>
                  <w:t xml:space="preserve">NO DISPONIBLE</w:t>
                </w:r>
              </w:p>
            </w:tc>
          </w:tr>
        </w:tbl>
      </w:sdtContent>
    </w:sdt>
    <w:p w:rsidR="00000000" w:rsidDel="00000000" w:rsidP="00000000" w:rsidRDefault="00000000" w:rsidRPr="00000000" w14:paraId="00000199">
      <w:pPr>
        <w:numPr>
          <w:ilvl w:val="0"/>
          <w:numId w:val="11"/>
        </w:numPr>
        <w:spacing w:after="0" w:line="240" w:lineRule="auto"/>
        <w:ind w:left="720" w:hanging="360"/>
        <w:jc w:val="both"/>
      </w:pPr>
      <w:r w:rsidDel="00000000" w:rsidR="00000000" w:rsidRPr="00000000">
        <w:rPr>
          <w:rtl w:val="0"/>
        </w:rPr>
        <w:t xml:space="preserve">*Los precios son por persona.</w:t>
      </w:r>
    </w:p>
    <w:p w:rsidR="00000000" w:rsidDel="00000000" w:rsidP="00000000" w:rsidRDefault="00000000" w:rsidRPr="00000000" w14:paraId="0000019A">
      <w:pPr>
        <w:numPr>
          <w:ilvl w:val="0"/>
          <w:numId w:val="11"/>
        </w:numPr>
        <w:spacing w:after="0" w:line="240" w:lineRule="auto"/>
        <w:ind w:left="720" w:hanging="360"/>
        <w:jc w:val="both"/>
      </w:pPr>
      <w:r w:rsidDel="00000000" w:rsidR="00000000" w:rsidRPr="00000000">
        <w:rPr>
          <w:rtl w:val="0"/>
        </w:rPr>
        <w:t xml:space="preserve">*El precio incluye gastos de alojamiento</w:t>
      </w:r>
    </w:p>
    <w:p w:rsidR="00000000" w:rsidDel="00000000" w:rsidP="00000000" w:rsidRDefault="00000000" w:rsidRPr="00000000" w14:paraId="0000019B">
      <w:pPr>
        <w:numPr>
          <w:ilvl w:val="0"/>
          <w:numId w:val="11"/>
        </w:numPr>
        <w:spacing w:after="0" w:line="240" w:lineRule="auto"/>
        <w:ind w:left="720" w:hanging="360"/>
        <w:jc w:val="both"/>
      </w:pPr>
      <w:r w:rsidDel="00000000" w:rsidR="00000000" w:rsidRPr="00000000">
        <w:rPr>
          <w:rtl w:val="0"/>
        </w:rPr>
        <w:t xml:space="preserve">*Tan solo se aplica para la última noche en Tokyo.</w:t>
      </w:r>
    </w:p>
    <w:p w:rsidR="00000000" w:rsidDel="00000000" w:rsidP="00000000" w:rsidRDefault="00000000" w:rsidRPr="00000000" w14:paraId="0000019C">
      <w:pPr>
        <w:numPr>
          <w:ilvl w:val="0"/>
          <w:numId w:val="11"/>
        </w:numPr>
        <w:spacing w:after="0" w:line="240" w:lineRule="auto"/>
        <w:ind w:left="720" w:hanging="360"/>
        <w:jc w:val="both"/>
      </w:pPr>
      <w:r w:rsidDel="00000000" w:rsidR="00000000" w:rsidRPr="00000000">
        <w:rPr>
          <w:rtl w:val="0"/>
        </w:rPr>
        <w:t xml:space="preserve">*Incluido el Traslado de salida desde el mismo hotel del circuito.</w:t>
      </w:r>
    </w:p>
    <w:p w:rsidR="00000000" w:rsidDel="00000000" w:rsidP="00000000" w:rsidRDefault="00000000" w:rsidRPr="00000000" w14:paraId="0000019D">
      <w:pPr>
        <w:spacing w:after="0" w:line="240" w:lineRule="auto"/>
        <w:jc w:val="both"/>
        <w:rPr>
          <w:b w:val="1"/>
        </w:rPr>
      </w:pPr>
      <w:r w:rsidDel="00000000" w:rsidR="00000000" w:rsidRPr="00000000">
        <w:rPr>
          <w:rtl w:val="0"/>
        </w:rPr>
      </w:r>
    </w:p>
    <w:p w:rsidR="00000000" w:rsidDel="00000000" w:rsidP="00000000" w:rsidRDefault="00000000" w:rsidRPr="00000000" w14:paraId="0000019E">
      <w:pPr>
        <w:spacing w:after="0" w:line="240" w:lineRule="auto"/>
        <w:jc w:val="both"/>
        <w:rPr>
          <w:b w:val="1"/>
        </w:rPr>
      </w:pPr>
      <w:r w:rsidDel="00000000" w:rsidR="00000000" w:rsidRPr="00000000">
        <w:rPr>
          <w:rtl w:val="0"/>
        </w:rPr>
      </w:r>
    </w:p>
    <w:p w:rsidR="00000000" w:rsidDel="00000000" w:rsidP="00000000" w:rsidRDefault="00000000" w:rsidRPr="00000000" w14:paraId="0000019F">
      <w:pPr>
        <w:spacing w:after="0" w:line="240" w:lineRule="auto"/>
        <w:jc w:val="both"/>
        <w:rPr>
          <w:b w:val="1"/>
        </w:rPr>
      </w:pPr>
      <w:r w:rsidDel="00000000" w:rsidR="00000000" w:rsidRPr="00000000">
        <w:rPr>
          <w:b w:val="1"/>
          <w:rtl w:val="0"/>
        </w:rPr>
        <w:t xml:space="preserve">FECHAS DE INTERÉS</w:t>
      </w:r>
    </w:p>
    <w:p w:rsidR="00000000" w:rsidDel="00000000" w:rsidP="00000000" w:rsidRDefault="00000000" w:rsidRPr="00000000" w14:paraId="000001A0">
      <w:pPr>
        <w:spacing w:after="0" w:line="240" w:lineRule="auto"/>
        <w:jc w:val="both"/>
        <w:rPr>
          <w:b w:val="1"/>
        </w:rPr>
      </w:pPr>
      <w:r w:rsidDel="00000000" w:rsidR="00000000" w:rsidRPr="00000000">
        <w:rPr>
          <w:b w:val="1"/>
          <w:rtl w:val="0"/>
        </w:rPr>
        <w:t xml:space="preserve">TOURS EN LOS QUE SE REALIZAN EXCURSIONES ESPECIALES POR CORTESÍA:</w:t>
      </w:r>
    </w:p>
    <w:p w:rsidR="00000000" w:rsidDel="00000000" w:rsidP="00000000" w:rsidRDefault="00000000" w:rsidRPr="00000000" w14:paraId="000001A1">
      <w:pPr>
        <w:numPr>
          <w:ilvl w:val="0"/>
          <w:numId w:val="7"/>
        </w:numPr>
        <w:spacing w:after="0" w:line="240" w:lineRule="auto"/>
        <w:ind w:left="720" w:hanging="360"/>
        <w:jc w:val="both"/>
      </w:pPr>
      <w:r w:rsidDel="00000000" w:rsidR="00000000" w:rsidRPr="00000000">
        <w:rPr>
          <w:rtl w:val="0"/>
        </w:rPr>
        <w:t xml:space="preserve">Tours para ver flores de cerezo 2025: la primera semana de abril.</w:t>
      </w:r>
    </w:p>
    <w:p w:rsidR="00000000" w:rsidDel="00000000" w:rsidP="00000000" w:rsidRDefault="00000000" w:rsidRPr="00000000" w14:paraId="000001A2">
      <w:pPr>
        <w:numPr>
          <w:ilvl w:val="0"/>
          <w:numId w:val="7"/>
        </w:numPr>
        <w:spacing w:after="0" w:line="240" w:lineRule="auto"/>
        <w:ind w:left="720" w:hanging="360"/>
        <w:jc w:val="both"/>
      </w:pPr>
      <w:r w:rsidDel="00000000" w:rsidR="00000000" w:rsidRPr="00000000">
        <w:rPr>
          <w:rtl w:val="0"/>
        </w:rPr>
        <w:t xml:space="preserve">Tours para ver las hojas coloridas de otoño: mes de noviembre</w:t>
      </w:r>
    </w:p>
    <w:p w:rsidR="00000000" w:rsidDel="00000000" w:rsidP="00000000" w:rsidRDefault="00000000" w:rsidRPr="00000000" w14:paraId="000001A3">
      <w:pPr>
        <w:numPr>
          <w:ilvl w:val="0"/>
          <w:numId w:val="7"/>
        </w:numPr>
        <w:spacing w:after="0" w:line="240" w:lineRule="auto"/>
        <w:ind w:left="720" w:hanging="360"/>
        <w:jc w:val="both"/>
      </w:pPr>
      <w:r w:rsidDel="00000000" w:rsidR="00000000" w:rsidRPr="00000000">
        <w:rPr>
          <w:rtl w:val="0"/>
        </w:rPr>
        <w:t xml:space="preserve">Tours para ver flores de cerezo 2026: la última semana de marzo</w:t>
      </w:r>
    </w:p>
    <w:p w:rsidR="00000000" w:rsidDel="00000000" w:rsidP="00000000" w:rsidRDefault="00000000" w:rsidRPr="00000000" w14:paraId="000001A4">
      <w:pPr>
        <w:spacing w:after="0" w:line="240" w:lineRule="auto"/>
        <w:jc w:val="both"/>
        <w:rPr/>
      </w:pPr>
      <w:r w:rsidDel="00000000" w:rsidR="00000000" w:rsidRPr="00000000">
        <w:rPr>
          <w:rtl w:val="0"/>
        </w:rPr>
        <w:t xml:space="preserve">*Todos estos tours podrian cambiar en función del florecimiento de los cerezos, el cambio de color de las hojas de los árboles y del clima.</w:t>
      </w:r>
    </w:p>
    <w:p w:rsidR="00000000" w:rsidDel="00000000" w:rsidP="00000000" w:rsidRDefault="00000000" w:rsidRPr="00000000" w14:paraId="000001A5">
      <w:pPr>
        <w:spacing w:after="0" w:line="240" w:lineRule="auto"/>
        <w:jc w:val="both"/>
        <w:rPr>
          <w:b w:val="1"/>
        </w:rPr>
      </w:pPr>
      <w:r w:rsidDel="00000000" w:rsidR="00000000" w:rsidRPr="00000000">
        <w:rPr>
          <w:b w:val="1"/>
          <w:rtl w:val="0"/>
        </w:rPr>
        <w:t xml:space="preserve">TOURS QUE COINCIDEN CON FECHAS CON PREVISIÓN DE CONGESTIÓN DE TRÁFICO:</w:t>
      </w:r>
    </w:p>
    <w:p w:rsidR="00000000" w:rsidDel="00000000" w:rsidP="00000000" w:rsidRDefault="00000000" w:rsidRPr="00000000" w14:paraId="000001A6">
      <w:pPr>
        <w:numPr>
          <w:ilvl w:val="0"/>
          <w:numId w:val="3"/>
        </w:numPr>
        <w:spacing w:after="0" w:line="240" w:lineRule="auto"/>
        <w:ind w:left="720" w:hanging="360"/>
        <w:jc w:val="both"/>
      </w:pPr>
      <w:r w:rsidDel="00000000" w:rsidR="00000000" w:rsidRPr="00000000">
        <w:rPr>
          <w:rtl w:val="0"/>
        </w:rPr>
        <w:t xml:space="preserve">Semana de Oro japonesa: 26 de abril a 06 de mayo</w:t>
      </w:r>
    </w:p>
    <w:p w:rsidR="00000000" w:rsidDel="00000000" w:rsidP="00000000" w:rsidRDefault="00000000" w:rsidRPr="00000000" w14:paraId="000001A7">
      <w:pPr>
        <w:numPr>
          <w:ilvl w:val="0"/>
          <w:numId w:val="3"/>
        </w:numPr>
        <w:spacing w:after="0" w:line="240" w:lineRule="auto"/>
        <w:ind w:left="720" w:hanging="360"/>
        <w:jc w:val="both"/>
      </w:pPr>
      <w:r w:rsidDel="00000000" w:rsidR="00000000" w:rsidRPr="00000000">
        <w:rPr>
          <w:rtl w:val="0"/>
        </w:rPr>
        <w:t xml:space="preserve">Festividad del Obon: 08 a 18 de agosto</w:t>
      </w:r>
    </w:p>
    <w:p w:rsidR="00000000" w:rsidDel="00000000" w:rsidP="00000000" w:rsidRDefault="00000000" w:rsidRPr="00000000" w14:paraId="000001A8">
      <w:pPr>
        <w:spacing w:after="0" w:line="240" w:lineRule="auto"/>
        <w:ind w:right="16.062992125985716"/>
        <w:jc w:val="both"/>
        <w:rPr/>
      </w:pPr>
      <w:r w:rsidDel="00000000" w:rsidR="00000000" w:rsidRPr="00000000">
        <w:rPr>
          <w:rtl w:val="0"/>
        </w:rPr>
      </w:r>
    </w:p>
    <w:p w:rsidR="00000000" w:rsidDel="00000000" w:rsidP="00000000" w:rsidRDefault="00000000" w:rsidRPr="00000000" w14:paraId="000001A9">
      <w:pPr>
        <w:spacing w:after="0" w:line="240" w:lineRule="auto"/>
        <w:ind w:right="16.062992125985716"/>
        <w:jc w:val="both"/>
        <w:rPr/>
      </w:pPr>
      <w:r w:rsidDel="00000000" w:rsidR="00000000" w:rsidRPr="00000000">
        <w:rPr>
          <w:rtl w:val="0"/>
        </w:rPr>
      </w:r>
    </w:p>
    <w:p w:rsidR="00000000" w:rsidDel="00000000" w:rsidP="00000000" w:rsidRDefault="00000000" w:rsidRPr="00000000" w14:paraId="000001AA">
      <w:pPr>
        <w:spacing w:after="0" w:line="240" w:lineRule="auto"/>
        <w:ind w:right="16.062992125985716"/>
        <w:jc w:val="both"/>
        <w:rPr>
          <w:b w:val="1"/>
          <w:u w:val="single"/>
        </w:rPr>
      </w:pPr>
      <w:r w:rsidDel="00000000" w:rsidR="00000000" w:rsidRPr="00000000">
        <w:rPr>
          <w:b w:val="1"/>
          <w:u w:val="single"/>
          <w:rtl w:val="0"/>
        </w:rPr>
        <w:t xml:space="preserve">RESERVA:</w:t>
      </w:r>
    </w:p>
    <w:p w:rsidR="00000000" w:rsidDel="00000000" w:rsidP="00000000" w:rsidRDefault="00000000" w:rsidRPr="00000000" w14:paraId="000001AB">
      <w:pPr>
        <w:spacing w:after="0" w:line="240" w:lineRule="auto"/>
        <w:ind w:right="16.062992125985716"/>
        <w:jc w:val="both"/>
        <w:rPr>
          <w:u w:val="single"/>
        </w:rPr>
      </w:pPr>
      <w:r w:rsidDel="00000000" w:rsidR="00000000" w:rsidRPr="00000000">
        <w:rPr>
          <w:rtl w:val="0"/>
        </w:rPr>
        <w:t xml:space="preserve">Fecha límite para las reservas: </w:t>
      </w:r>
      <w:r w:rsidDel="00000000" w:rsidR="00000000" w:rsidRPr="00000000">
        <w:rPr>
          <w:u w:val="single"/>
          <w:rtl w:val="0"/>
        </w:rPr>
        <w:t xml:space="preserve">21 días antes de la llegada a Japón en horario japonés.</w:t>
      </w:r>
    </w:p>
    <w:p w:rsidR="00000000" w:rsidDel="00000000" w:rsidP="00000000" w:rsidRDefault="00000000" w:rsidRPr="00000000" w14:paraId="000001AC">
      <w:pPr>
        <w:spacing w:after="0" w:line="240" w:lineRule="auto"/>
        <w:ind w:right="16.062992125985716"/>
        <w:rPr>
          <w:b w:val="1"/>
          <w:i w:val="1"/>
        </w:rPr>
      </w:pPr>
      <w:r w:rsidDel="00000000" w:rsidR="00000000" w:rsidRPr="00000000">
        <w:rPr>
          <w:b w:val="1"/>
          <w:i w:val="1"/>
          <w:rtl w:val="0"/>
        </w:rPr>
        <w:t xml:space="preserve">*** Las reservas se cierran 21 días antes de la llegada y pasada esa fecha cualquier cambio o servicio añadido conlleva un suplemento por gestión de urgencia </w:t>
      </w:r>
      <w:r w:rsidDel="00000000" w:rsidR="00000000" w:rsidRPr="00000000">
        <w:rPr>
          <w:b w:val="1"/>
          <w:i w:val="1"/>
          <w:highlight w:val="yellow"/>
          <w:rtl w:val="0"/>
        </w:rPr>
        <w:t xml:space="preserve">de 15.000 JPY</w:t>
      </w:r>
      <w:r w:rsidDel="00000000" w:rsidR="00000000" w:rsidRPr="00000000">
        <w:rPr>
          <w:b w:val="1"/>
          <w:i w:val="1"/>
          <w:rtl w:val="0"/>
        </w:rPr>
        <w:t xml:space="preserve">.</w:t>
      </w:r>
    </w:p>
    <w:p w:rsidR="00000000" w:rsidDel="00000000" w:rsidP="00000000" w:rsidRDefault="00000000" w:rsidRPr="00000000" w14:paraId="000001AD">
      <w:pPr>
        <w:spacing w:after="0" w:line="240" w:lineRule="auto"/>
        <w:ind w:right="16.062992125985716"/>
        <w:rPr/>
      </w:pPr>
      <w:r w:rsidDel="00000000" w:rsidR="00000000" w:rsidRPr="00000000">
        <w:rPr>
          <w:rtl w:val="0"/>
        </w:rPr>
        <w:t xml:space="preserve">La solicitud de cambios o nuevos servicios no se pueden garantizar después de la fecha límite de reserva. </w:t>
      </w:r>
    </w:p>
    <w:p w:rsidR="00000000" w:rsidDel="00000000" w:rsidP="00000000" w:rsidRDefault="00000000" w:rsidRPr="00000000" w14:paraId="000001AE">
      <w:pPr>
        <w:spacing w:after="0" w:line="240" w:lineRule="auto"/>
        <w:ind w:right="16.062992125985716"/>
        <w:jc w:val="both"/>
        <w:rPr/>
      </w:pPr>
      <w:r w:rsidDel="00000000" w:rsidR="00000000" w:rsidRPr="00000000">
        <w:rPr>
          <w:rtl w:val="0"/>
        </w:rPr>
        <w:t xml:space="preserve"> </w:t>
      </w:r>
    </w:p>
    <w:p w:rsidR="00000000" w:rsidDel="00000000" w:rsidP="00000000" w:rsidRDefault="00000000" w:rsidRPr="00000000" w14:paraId="000001AF">
      <w:pPr>
        <w:spacing w:after="0" w:line="240" w:lineRule="auto"/>
        <w:ind w:right="16.062992125985716"/>
        <w:jc w:val="both"/>
        <w:rPr>
          <w:u w:val="single"/>
        </w:rPr>
      </w:pPr>
      <w:r w:rsidDel="00000000" w:rsidR="00000000" w:rsidRPr="00000000">
        <w:rPr>
          <w:b w:val="1"/>
          <w:u w:val="single"/>
          <w:rtl w:val="0"/>
        </w:rPr>
        <w:t xml:space="preserve">POLÍTICA DE CANCELACIONES: </w:t>
      </w:r>
      <w:r w:rsidDel="00000000" w:rsidR="00000000" w:rsidRPr="00000000">
        <w:rPr>
          <w:u w:val="single"/>
          <w:rtl w:val="0"/>
        </w:rPr>
        <w:t xml:space="preserve">(SIEMPRE SEGÚN HORARIO JAPONÉS)</w:t>
      </w:r>
    </w:p>
    <w:p w:rsidR="00000000" w:rsidDel="00000000" w:rsidP="00000000" w:rsidRDefault="00000000" w:rsidRPr="00000000" w14:paraId="000001B0">
      <w:pPr>
        <w:spacing w:after="0" w:line="240" w:lineRule="auto"/>
        <w:ind w:right="16.062992125985716"/>
        <w:jc w:val="both"/>
        <w:rPr/>
      </w:pPr>
      <w:r w:rsidDel="00000000" w:rsidR="00000000" w:rsidRPr="00000000">
        <w:rPr>
          <w:rtl w:val="0"/>
        </w:rPr>
        <w:t xml:space="preserve">Cancelación hasta 21 días antes de la salida del tour: No hay gasto de cancelación </w:t>
      </w:r>
    </w:p>
    <w:p w:rsidR="00000000" w:rsidDel="00000000" w:rsidP="00000000" w:rsidRDefault="00000000" w:rsidRPr="00000000" w14:paraId="000001B1">
      <w:pPr>
        <w:spacing w:after="0" w:line="240" w:lineRule="auto"/>
        <w:ind w:right="16.062992125985716"/>
        <w:jc w:val="both"/>
        <w:rPr/>
      </w:pPr>
      <w:r w:rsidDel="00000000" w:rsidR="00000000" w:rsidRPr="00000000">
        <w:rPr>
          <w:rtl w:val="0"/>
        </w:rPr>
        <w:t xml:space="preserve">Cancelación entre 20 y 14 días antes de la salida del tour: 20% del precio del tour </w:t>
      </w:r>
    </w:p>
    <w:p w:rsidR="00000000" w:rsidDel="00000000" w:rsidP="00000000" w:rsidRDefault="00000000" w:rsidRPr="00000000" w14:paraId="000001B2">
      <w:pPr>
        <w:spacing w:after="0" w:line="240" w:lineRule="auto"/>
        <w:ind w:right="16.062992125985716"/>
        <w:jc w:val="both"/>
        <w:rPr/>
      </w:pPr>
      <w:r w:rsidDel="00000000" w:rsidR="00000000" w:rsidRPr="00000000">
        <w:rPr>
          <w:rtl w:val="0"/>
        </w:rPr>
        <w:t xml:space="preserve">Cancelación entre 13 y 8 días antes de la salida del tour: 40% del precio del tour </w:t>
      </w:r>
    </w:p>
    <w:p w:rsidR="00000000" w:rsidDel="00000000" w:rsidP="00000000" w:rsidRDefault="00000000" w:rsidRPr="00000000" w14:paraId="000001B3">
      <w:pPr>
        <w:spacing w:after="0" w:line="240" w:lineRule="auto"/>
        <w:ind w:right="16.062992125985716"/>
        <w:jc w:val="both"/>
        <w:rPr/>
      </w:pPr>
      <w:r w:rsidDel="00000000" w:rsidR="00000000" w:rsidRPr="00000000">
        <w:rPr>
          <w:rtl w:val="0"/>
        </w:rPr>
        <w:t xml:space="preserve">Cancelación entre 7 y 4 días antes de la salida del tour: 60% del precio del tour </w:t>
      </w:r>
    </w:p>
    <w:p w:rsidR="00000000" w:rsidDel="00000000" w:rsidP="00000000" w:rsidRDefault="00000000" w:rsidRPr="00000000" w14:paraId="000001B4">
      <w:pPr>
        <w:spacing w:after="0" w:line="240" w:lineRule="auto"/>
        <w:ind w:right="16.062992125985716"/>
        <w:jc w:val="both"/>
        <w:rPr/>
      </w:pPr>
      <w:r w:rsidDel="00000000" w:rsidR="00000000" w:rsidRPr="00000000">
        <w:rPr>
          <w:rtl w:val="0"/>
        </w:rPr>
        <w:t xml:space="preserve">Cancelación desde 3 días antes de la salida del tour: 100% del precio del tour</w:t>
      </w:r>
    </w:p>
    <w:p w:rsidR="00000000" w:rsidDel="00000000" w:rsidP="00000000" w:rsidRDefault="00000000" w:rsidRPr="00000000" w14:paraId="000001B5">
      <w:pPr>
        <w:spacing w:after="0" w:line="240" w:lineRule="auto"/>
        <w:ind w:right="16.062992125985716"/>
        <w:jc w:val="both"/>
        <w:rPr/>
      </w:pPr>
      <w:r w:rsidDel="00000000" w:rsidR="00000000" w:rsidRPr="00000000">
        <w:rPr>
          <w:rtl w:val="0"/>
        </w:rPr>
        <w:t xml:space="preserve"> </w:t>
      </w:r>
    </w:p>
    <w:p w:rsidR="00000000" w:rsidDel="00000000" w:rsidP="00000000" w:rsidRDefault="00000000" w:rsidRPr="00000000" w14:paraId="000001B6">
      <w:pPr>
        <w:spacing w:after="0" w:line="240" w:lineRule="auto"/>
        <w:ind w:right="16.062992125985716"/>
        <w:jc w:val="both"/>
        <w:rPr/>
      </w:pPr>
      <w:r w:rsidDel="00000000" w:rsidR="00000000" w:rsidRPr="00000000">
        <w:rPr>
          <w:rtl w:val="0"/>
        </w:rPr>
        <w:t xml:space="preserve">*El tour se vende como paquete, por lo que no habrá devolución ni descuento por los servicios que los clientes decidan no disfrutar o en los que no puedan participar por cuestiones personales, médicas, horarios de vuelos, otros eventos, etc.</w:t>
      </w:r>
    </w:p>
    <w:p w:rsidR="00000000" w:rsidDel="00000000" w:rsidP="00000000" w:rsidRDefault="00000000" w:rsidRPr="00000000" w14:paraId="000001B7">
      <w:pPr>
        <w:spacing w:after="0" w:line="240" w:lineRule="auto"/>
        <w:ind w:right="16.062992125985716"/>
        <w:jc w:val="both"/>
        <w:rPr/>
      </w:pPr>
      <w:r w:rsidDel="00000000" w:rsidR="00000000" w:rsidRPr="00000000">
        <w:rPr>
          <w:rtl w:val="0"/>
        </w:rPr>
        <w:t xml:space="preserve"> * En caso de cancelar fuera de plazo por motivos de salud justificados o de fallecimiento, se les descontará el 50% del importe abonado si realizan nuevamente la reserva hasta marzo de 2026.</w:t>
      </w:r>
    </w:p>
    <w:p w:rsidR="00000000" w:rsidDel="00000000" w:rsidP="00000000" w:rsidRDefault="00000000" w:rsidRPr="00000000" w14:paraId="000001B8">
      <w:pPr>
        <w:spacing w:after="0" w:line="240" w:lineRule="auto"/>
        <w:rPr>
          <w:b w:val="1"/>
        </w:rPr>
      </w:pPr>
      <w:r w:rsidDel="00000000" w:rsidR="00000000" w:rsidRPr="00000000">
        <w:rPr>
          <w:rtl w:val="0"/>
        </w:rPr>
      </w:r>
    </w:p>
    <w:p w:rsidR="00000000" w:rsidDel="00000000" w:rsidP="00000000" w:rsidRDefault="00000000" w:rsidRPr="00000000" w14:paraId="000001B9">
      <w:pPr>
        <w:spacing w:after="0" w:line="240" w:lineRule="auto"/>
        <w:jc w:val="center"/>
        <w:rPr>
          <w:b w:val="1"/>
        </w:rPr>
      </w:pPr>
      <w:r w:rsidDel="00000000" w:rsidR="00000000" w:rsidRPr="00000000">
        <w:rPr>
          <w:b w:val="1"/>
          <w:rtl w:val="0"/>
        </w:rPr>
        <w:t xml:space="preserve">TÉRMINOS Y CONDICIONES</w:t>
      </w:r>
    </w:p>
    <w:p w:rsidR="00000000" w:rsidDel="00000000" w:rsidP="00000000" w:rsidRDefault="00000000" w:rsidRPr="00000000" w14:paraId="000001BA">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1BB">
      <w:pPr>
        <w:spacing w:after="0" w:line="240" w:lineRule="auto"/>
        <w:jc w:val="both"/>
        <w:rPr>
          <w:b w:val="1"/>
        </w:rPr>
      </w:pPr>
      <w:r w:rsidDel="00000000" w:rsidR="00000000" w:rsidRPr="00000000">
        <w:rPr>
          <w:rtl w:val="0"/>
        </w:rPr>
      </w:r>
    </w:p>
    <w:p w:rsidR="00000000" w:rsidDel="00000000" w:rsidP="00000000" w:rsidRDefault="00000000" w:rsidRPr="00000000" w14:paraId="000001BC">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1BD">
      <w:pPr>
        <w:spacing w:after="0" w:line="24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1BE">
      <w:pPr>
        <w:spacing w:after="0" w:line="240" w:lineRule="auto"/>
        <w:jc w:val="both"/>
        <w:rPr>
          <w:b w:val="1"/>
        </w:rPr>
      </w:pPr>
      <w:r w:rsidDel="00000000" w:rsidR="00000000" w:rsidRPr="00000000">
        <w:rPr>
          <w:rtl w:val="0"/>
        </w:rPr>
      </w:r>
    </w:p>
    <w:p w:rsidR="00000000" w:rsidDel="00000000" w:rsidP="00000000" w:rsidRDefault="00000000" w:rsidRPr="00000000" w14:paraId="000001BF">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1C0">
      <w:pPr>
        <w:spacing w:after="0" w:line="240" w:lineRule="auto"/>
        <w:jc w:val="both"/>
        <w:rPr/>
      </w:pPr>
      <w:r w:rsidDel="00000000" w:rsidR="00000000" w:rsidRPr="00000000">
        <w:rPr>
          <w:rtl w:val="0"/>
        </w:rPr>
      </w:r>
    </w:p>
    <w:p w:rsidR="00000000" w:rsidDel="00000000" w:rsidP="00000000" w:rsidRDefault="00000000" w:rsidRPr="00000000" w14:paraId="000001C1">
      <w:pPr>
        <w:spacing w:after="0" w:line="24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informaran al momento de la compra.</w:t>
      </w:r>
    </w:p>
    <w:p w:rsidR="00000000" w:rsidDel="00000000" w:rsidP="00000000" w:rsidRDefault="00000000" w:rsidRPr="00000000" w14:paraId="000001C2">
      <w:pPr>
        <w:spacing w:after="0" w:line="240" w:lineRule="auto"/>
        <w:jc w:val="both"/>
        <w:rPr/>
      </w:pPr>
      <w:r w:rsidDel="00000000" w:rsidR="00000000" w:rsidRPr="00000000">
        <w:rPr>
          <w:rtl w:val="0"/>
        </w:rPr>
        <w:t xml:space="preserve">Todos los precios, tarifas, impuestos presentados, en recibo, comprobante, cotización o página web están sujetos a cambio, disponibilidad y vigencia sin previo aviso, los cuales serán con cargo al viajero al momento de la emisión de los correspondientes documentos de viaje. 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1C3">
      <w:pPr>
        <w:spacing w:after="0" w:line="240" w:lineRule="auto"/>
        <w:jc w:val="both"/>
        <w:rPr/>
      </w:pPr>
      <w:r w:rsidDel="00000000" w:rsidR="00000000" w:rsidRPr="00000000">
        <w:rPr>
          <w:rtl w:val="0"/>
        </w:rPr>
      </w:r>
    </w:p>
    <w:p w:rsidR="00000000" w:rsidDel="00000000" w:rsidP="00000000" w:rsidRDefault="00000000" w:rsidRPr="00000000" w14:paraId="000001C4">
      <w:pPr>
        <w:spacing w:after="0" w:line="24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w:t>
      </w:r>
    </w:p>
    <w:p w:rsidR="00000000" w:rsidDel="00000000" w:rsidP="00000000" w:rsidRDefault="00000000" w:rsidRPr="00000000" w14:paraId="000001C5">
      <w:pPr>
        <w:spacing w:after="0" w:line="24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1C6">
      <w:pPr>
        <w:spacing w:after="0" w:line="240" w:lineRule="auto"/>
        <w:jc w:val="both"/>
        <w:rPr/>
      </w:pPr>
      <w:r w:rsidDel="00000000" w:rsidR="00000000" w:rsidRPr="00000000">
        <w:rPr>
          <w:rtl w:val="0"/>
        </w:rPr>
      </w:r>
    </w:p>
    <w:p w:rsidR="00000000" w:rsidDel="00000000" w:rsidP="00000000" w:rsidRDefault="00000000" w:rsidRPr="00000000" w14:paraId="000001C7">
      <w:pPr>
        <w:spacing w:after="0" w:line="24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1C8">
      <w:pPr>
        <w:spacing w:after="0" w:line="240" w:lineRule="auto"/>
        <w:jc w:val="both"/>
        <w:rPr/>
      </w:pPr>
      <w:r w:rsidDel="00000000" w:rsidR="00000000" w:rsidRPr="00000000">
        <w:rPr>
          <w:rtl w:val="0"/>
        </w:rPr>
      </w:r>
    </w:p>
    <w:p w:rsidR="00000000" w:rsidDel="00000000" w:rsidP="00000000" w:rsidRDefault="00000000" w:rsidRPr="00000000" w14:paraId="000001C9">
      <w:pPr>
        <w:spacing w:after="0" w:line="24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1CA">
      <w:pPr>
        <w:spacing w:after="0" w:line="240" w:lineRule="auto"/>
        <w:jc w:val="both"/>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rsidR="00000000" w:rsidDel="00000000" w:rsidP="00000000" w:rsidRDefault="00000000" w:rsidRPr="00000000" w14:paraId="000001CB">
      <w:pPr>
        <w:spacing w:after="0" w:line="240" w:lineRule="auto"/>
        <w:jc w:val="both"/>
        <w:rPr/>
      </w:pPr>
      <w:r w:rsidDel="00000000" w:rsidR="00000000" w:rsidRPr="00000000">
        <w:rPr>
          <w:rtl w:val="0"/>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r w:rsidDel="00000000" w:rsidR="00000000" w:rsidRPr="00000000">
        <w:rPr>
          <w:rtl w:val="0"/>
        </w:rPr>
      </w:r>
    </w:p>
    <w:p w:rsidR="00000000" w:rsidDel="00000000" w:rsidP="00000000" w:rsidRDefault="00000000" w:rsidRPr="00000000" w14:paraId="000001CC">
      <w:pPr>
        <w:spacing w:after="0" w:line="240" w:lineRule="auto"/>
        <w:jc w:val="both"/>
        <w:rPr>
          <w:b w:val="1"/>
        </w:rPr>
      </w:pPr>
      <w:r w:rsidDel="00000000" w:rsidR="00000000" w:rsidRPr="00000000">
        <w:rPr>
          <w:rtl w:val="0"/>
        </w:rPr>
      </w:r>
    </w:p>
    <w:p w:rsidR="00000000" w:rsidDel="00000000" w:rsidP="00000000" w:rsidRDefault="00000000" w:rsidRPr="00000000" w14:paraId="000001CD">
      <w:pPr>
        <w:spacing w:after="0" w:line="240" w:lineRule="auto"/>
        <w:jc w:val="both"/>
        <w:rPr>
          <w:b w:val="1"/>
        </w:rPr>
      </w:pPr>
      <w:r w:rsidDel="00000000" w:rsidR="00000000" w:rsidRPr="00000000">
        <w:rPr>
          <w:b w:val="1"/>
          <w:rtl w:val="0"/>
        </w:rPr>
        <w:t xml:space="preserve">Datos de Reserva</w:t>
      </w:r>
    </w:p>
    <w:p w:rsidR="00000000" w:rsidDel="00000000" w:rsidP="00000000" w:rsidRDefault="00000000" w:rsidRPr="00000000" w14:paraId="000001CE">
      <w:pPr>
        <w:spacing w:after="0" w:line="24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w:t>
      </w:r>
    </w:p>
    <w:p w:rsidR="00000000" w:rsidDel="00000000" w:rsidP="00000000" w:rsidRDefault="00000000" w:rsidRPr="00000000" w14:paraId="000001CF">
      <w:pPr>
        <w:spacing w:after="0" w:line="240" w:lineRule="auto"/>
        <w:jc w:val="both"/>
        <w:rPr/>
      </w:pPr>
      <w:r w:rsidDel="00000000" w:rsidR="00000000" w:rsidRPr="00000000">
        <w:rPr>
          <w:rtl w:val="0"/>
        </w:rPr>
        <w:t xml:space="preserve">Es obligación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1D0">
      <w:pPr>
        <w:spacing w:after="0" w:line="240" w:lineRule="auto"/>
        <w:jc w:val="both"/>
        <w:rPr/>
      </w:pPr>
      <w:r w:rsidDel="00000000" w:rsidR="00000000" w:rsidRPr="00000000">
        <w:rPr>
          <w:rtl w:val="0"/>
        </w:rPr>
      </w:r>
    </w:p>
    <w:p w:rsidR="00000000" w:rsidDel="00000000" w:rsidP="00000000" w:rsidRDefault="00000000" w:rsidRPr="00000000" w14:paraId="000001D1">
      <w:pPr>
        <w:spacing w:after="0" w:line="240" w:lineRule="auto"/>
        <w:jc w:val="both"/>
        <w:rPr>
          <w:b w:val="1"/>
        </w:rPr>
      </w:pPr>
      <w:r w:rsidDel="00000000" w:rsidR="00000000" w:rsidRPr="00000000">
        <w:rPr>
          <w:b w:val="1"/>
          <w:rtl w:val="0"/>
        </w:rPr>
        <w:t xml:space="preserve">Pagos</w:t>
      </w:r>
    </w:p>
    <w:p w:rsidR="00000000" w:rsidDel="00000000" w:rsidP="00000000" w:rsidRDefault="00000000" w:rsidRPr="00000000" w14:paraId="000001D2">
      <w:pPr>
        <w:spacing w:after="0" w:line="240" w:lineRule="auto"/>
        <w:jc w:val="both"/>
        <w:rPr>
          <w:b w:val="1"/>
        </w:rPr>
      </w:pPr>
      <w:r w:rsidDel="00000000" w:rsidR="00000000" w:rsidRPr="00000000">
        <w:rPr>
          <w:b w:val="1"/>
          <w:rtl w:val="0"/>
        </w:rPr>
        <w:t xml:space="preserve">Depósitos</w:t>
      </w:r>
    </w:p>
    <w:p w:rsidR="00000000" w:rsidDel="00000000" w:rsidP="00000000" w:rsidRDefault="00000000" w:rsidRPr="00000000" w14:paraId="000001D3">
      <w:pPr>
        <w:spacing w:after="0" w:line="24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1D4">
      <w:pPr>
        <w:spacing w:after="0" w:line="240" w:lineRule="auto"/>
        <w:jc w:val="both"/>
        <w:rPr>
          <w:b w:val="1"/>
        </w:rPr>
      </w:pPr>
      <w:r w:rsidDel="00000000" w:rsidR="00000000" w:rsidRPr="00000000">
        <w:rPr>
          <w:b w:val="1"/>
          <w:rtl w:val="0"/>
        </w:rPr>
        <w:t xml:space="preserve">Pago Total</w:t>
      </w:r>
    </w:p>
    <w:p w:rsidR="00000000" w:rsidDel="00000000" w:rsidP="00000000" w:rsidRDefault="00000000" w:rsidRPr="00000000" w14:paraId="000001D5">
      <w:pPr>
        <w:spacing w:after="0" w:line="240" w:lineRule="auto"/>
        <w:jc w:val="both"/>
        <w:rPr>
          <w:b w:val="1"/>
        </w:rPr>
      </w:pPr>
      <w:r w:rsidDel="00000000" w:rsidR="00000000" w:rsidRPr="00000000">
        <w:rPr>
          <w:rtl w:val="0"/>
        </w:rPr>
        <w:t xml:space="preserve">Todos los planes deben estar cancelados como mínimo 20 días antes del inicio del viaje.</w:t>
      </w:r>
      <w:r w:rsidDel="00000000" w:rsidR="00000000" w:rsidRPr="00000000">
        <w:rPr>
          <w:rtl w:val="0"/>
        </w:rPr>
      </w:r>
    </w:p>
    <w:p w:rsidR="00000000" w:rsidDel="00000000" w:rsidP="00000000" w:rsidRDefault="00000000" w:rsidRPr="00000000" w14:paraId="000001D6">
      <w:pPr>
        <w:spacing w:after="0" w:line="240" w:lineRule="auto"/>
        <w:jc w:val="both"/>
        <w:rPr>
          <w:b w:val="1"/>
        </w:rPr>
      </w:pPr>
      <w:r w:rsidDel="00000000" w:rsidR="00000000" w:rsidRPr="00000000">
        <w:rPr>
          <w:b w:val="1"/>
          <w:rtl w:val="0"/>
        </w:rPr>
        <w:t xml:space="preserve">Pago en Línea</w:t>
      </w:r>
    </w:p>
    <w:p w:rsidR="00000000" w:rsidDel="00000000" w:rsidP="00000000" w:rsidRDefault="00000000" w:rsidRPr="00000000" w14:paraId="000001D7">
      <w:pPr>
        <w:spacing w:after="0" w:line="24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1D8">
      <w:pPr>
        <w:spacing w:after="0" w:line="24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1D9">
      <w:pPr>
        <w:spacing w:after="0" w:line="240" w:lineRule="auto"/>
        <w:jc w:val="both"/>
        <w:rPr/>
      </w:pPr>
      <w:r w:rsidDel="00000000" w:rsidR="00000000" w:rsidRPr="00000000">
        <w:rPr>
          <w:rtl w:val="0"/>
        </w:rPr>
      </w:r>
    </w:p>
    <w:p w:rsidR="00000000" w:rsidDel="00000000" w:rsidP="00000000" w:rsidRDefault="00000000" w:rsidRPr="00000000" w14:paraId="000001DA">
      <w:pPr>
        <w:spacing w:after="0" w:line="240" w:lineRule="auto"/>
        <w:jc w:val="both"/>
        <w:rPr>
          <w:b w:val="1"/>
        </w:rPr>
      </w:pPr>
      <w:r w:rsidDel="00000000" w:rsidR="00000000" w:rsidRPr="00000000">
        <w:rPr>
          <w:b w:val="1"/>
          <w:rtl w:val="0"/>
        </w:rPr>
        <w:t xml:space="preserve">Documentos de Viaje</w:t>
      </w:r>
    </w:p>
    <w:p w:rsidR="00000000" w:rsidDel="00000000" w:rsidP="00000000" w:rsidRDefault="00000000" w:rsidRPr="00000000" w14:paraId="000001DB">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1DC">
      <w:pPr>
        <w:spacing w:after="0" w:line="24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w:t>
      </w:r>
    </w:p>
    <w:p w:rsidR="00000000" w:rsidDel="00000000" w:rsidP="00000000" w:rsidRDefault="00000000" w:rsidRPr="00000000" w14:paraId="000001DD">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1DE">
      <w:pPr>
        <w:spacing w:after="0" w:line="240" w:lineRule="auto"/>
        <w:jc w:val="both"/>
        <w:rPr>
          <w:b w:val="1"/>
        </w:rPr>
      </w:pPr>
      <w:r w:rsidDel="00000000" w:rsidR="00000000" w:rsidRPr="00000000">
        <w:rPr>
          <w:rtl w:val="0"/>
        </w:rPr>
      </w:r>
    </w:p>
    <w:p w:rsidR="00000000" w:rsidDel="00000000" w:rsidP="00000000" w:rsidRDefault="00000000" w:rsidRPr="00000000" w14:paraId="000001DF">
      <w:pPr>
        <w:spacing w:after="0" w:line="240" w:lineRule="auto"/>
        <w:jc w:val="both"/>
        <w:rPr>
          <w:b w:val="1"/>
        </w:rPr>
      </w:pPr>
      <w:r w:rsidDel="00000000" w:rsidR="00000000" w:rsidRPr="00000000">
        <w:rPr>
          <w:b w:val="1"/>
          <w:rtl w:val="0"/>
        </w:rPr>
        <w:t xml:space="preserve">Políticas por cambio o cancelaciones de los servicios</w:t>
      </w:r>
    </w:p>
    <w:p w:rsidR="00000000" w:rsidDel="00000000" w:rsidP="00000000" w:rsidRDefault="00000000" w:rsidRPr="00000000" w14:paraId="000001E0">
      <w:pPr>
        <w:spacing w:after="0" w:line="240" w:lineRule="auto"/>
        <w:jc w:val="both"/>
        <w:rPr>
          <w:b w:val="1"/>
        </w:rPr>
      </w:pPr>
      <w:r w:rsidDel="00000000" w:rsidR="00000000" w:rsidRPr="00000000">
        <w:rPr>
          <w:b w:val="1"/>
          <w:rtl w:val="0"/>
        </w:rPr>
        <w:t xml:space="preserve">Cancelación o cambio de reserva sin justificación</w:t>
      </w:r>
    </w:p>
    <w:p w:rsidR="00000000" w:rsidDel="00000000" w:rsidP="00000000" w:rsidRDefault="00000000" w:rsidRPr="00000000" w14:paraId="000001E1">
      <w:pPr>
        <w:spacing w:after="0" w:line="24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1E2">
      <w:pPr>
        <w:spacing w:after="0" w:line="240" w:lineRule="auto"/>
        <w:jc w:val="both"/>
        <w:rPr>
          <w:b w:val="1"/>
        </w:rPr>
      </w:pPr>
      <w:r w:rsidDel="00000000" w:rsidR="00000000" w:rsidRPr="00000000">
        <w:rPr>
          <w:rtl w:val="0"/>
        </w:rPr>
      </w:r>
    </w:p>
    <w:p w:rsidR="00000000" w:rsidDel="00000000" w:rsidP="00000000" w:rsidRDefault="00000000" w:rsidRPr="00000000" w14:paraId="000001E3">
      <w:pPr>
        <w:spacing w:after="0" w:line="240" w:lineRule="auto"/>
        <w:jc w:val="both"/>
        <w:rPr>
          <w:b w:val="1"/>
        </w:rPr>
      </w:pPr>
      <w:r w:rsidDel="00000000" w:rsidR="00000000" w:rsidRPr="00000000">
        <w:rPr>
          <w:b w:val="1"/>
          <w:rtl w:val="0"/>
        </w:rPr>
        <w:t xml:space="preserve">Penalidades</w:t>
      </w:r>
    </w:p>
    <w:p w:rsidR="00000000" w:rsidDel="00000000" w:rsidP="00000000" w:rsidRDefault="00000000" w:rsidRPr="00000000" w14:paraId="000001E4">
      <w:pPr>
        <w:spacing w:after="0" w:line="24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1E5">
      <w:pPr>
        <w:spacing w:after="0" w:line="24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1E6">
      <w:pPr>
        <w:spacing w:after="0" w:line="24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1E7">
      <w:pPr>
        <w:spacing w:after="0" w:line="240" w:lineRule="auto"/>
        <w:jc w:val="both"/>
        <w:rPr/>
      </w:pPr>
      <w:r w:rsidDel="00000000" w:rsidR="00000000" w:rsidRPr="00000000">
        <w:rPr>
          <w:rtl w:val="0"/>
        </w:rPr>
      </w:r>
    </w:p>
    <w:p w:rsidR="00000000" w:rsidDel="00000000" w:rsidP="00000000" w:rsidRDefault="00000000" w:rsidRPr="00000000" w14:paraId="000001E8">
      <w:pPr>
        <w:spacing w:after="0" w:line="240" w:lineRule="auto"/>
        <w:jc w:val="both"/>
        <w:rPr>
          <w:b w:val="1"/>
        </w:rPr>
      </w:pPr>
      <w:r w:rsidDel="00000000" w:rsidR="00000000" w:rsidRPr="00000000">
        <w:rPr>
          <w:b w:val="1"/>
          <w:rtl w:val="0"/>
        </w:rPr>
        <w:t xml:space="preserve">No presentación (No Show)</w:t>
      </w:r>
    </w:p>
    <w:p w:rsidR="00000000" w:rsidDel="00000000" w:rsidP="00000000" w:rsidRDefault="00000000" w:rsidRPr="00000000" w14:paraId="000001E9">
      <w:pPr>
        <w:spacing w:after="0" w:line="24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1EA">
      <w:pPr>
        <w:spacing w:after="0" w:line="24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1EB">
      <w:pPr>
        <w:spacing w:after="0" w:line="24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1EC">
      <w:pPr>
        <w:spacing w:after="0" w:line="24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1ED">
      <w:pPr>
        <w:spacing w:after="0" w:line="24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1EE">
      <w:pPr>
        <w:spacing w:after="0" w:line="240" w:lineRule="auto"/>
        <w:jc w:val="both"/>
        <w:rPr/>
      </w:pPr>
      <w:r w:rsidDel="00000000" w:rsidR="00000000" w:rsidRPr="00000000">
        <w:rPr>
          <w:rtl w:val="0"/>
        </w:rPr>
      </w:r>
    </w:p>
    <w:p w:rsidR="00000000" w:rsidDel="00000000" w:rsidP="00000000" w:rsidRDefault="00000000" w:rsidRPr="00000000" w14:paraId="000001EF">
      <w:pPr>
        <w:spacing w:after="0" w:line="240" w:lineRule="auto"/>
        <w:jc w:val="both"/>
        <w:rPr>
          <w:b w:val="1"/>
        </w:rPr>
      </w:pPr>
      <w:r w:rsidDel="00000000" w:rsidR="00000000" w:rsidRPr="00000000">
        <w:rPr>
          <w:b w:val="1"/>
          <w:rtl w:val="0"/>
        </w:rPr>
        <w:t xml:space="preserve">Cancelación o cambio de reserva por fuerza mayor justificada</w:t>
      </w:r>
    </w:p>
    <w:p w:rsidR="00000000" w:rsidDel="00000000" w:rsidP="00000000" w:rsidRDefault="00000000" w:rsidRPr="00000000" w14:paraId="000001F0">
      <w:pPr>
        <w:spacing w:after="0" w:line="24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w:t>
      </w:r>
    </w:p>
    <w:p w:rsidR="00000000" w:rsidDel="00000000" w:rsidP="00000000" w:rsidRDefault="00000000" w:rsidRPr="00000000" w14:paraId="000001F1">
      <w:pPr>
        <w:spacing w:after="0" w:line="240" w:lineRule="auto"/>
        <w:jc w:val="both"/>
        <w:rPr/>
      </w:pPr>
      <w:r w:rsidDel="00000000" w:rsidR="00000000" w:rsidRPr="00000000">
        <w:rPr>
          <w:rtl w:val="0"/>
        </w:rPr>
        <w:t xml:space="preserve">Es de aclarar que los anteriores están sujetos a la aceptación por parte del prestador de servicio y la respectiva exoneración.</w:t>
      </w:r>
    </w:p>
    <w:p w:rsidR="00000000" w:rsidDel="00000000" w:rsidP="00000000" w:rsidRDefault="00000000" w:rsidRPr="00000000" w14:paraId="000001F2">
      <w:pPr>
        <w:spacing w:after="0" w:line="240" w:lineRule="auto"/>
        <w:jc w:val="both"/>
        <w:rPr>
          <w:b w:val="1"/>
        </w:rPr>
      </w:pPr>
      <w:r w:rsidDel="00000000" w:rsidR="00000000" w:rsidRPr="00000000">
        <w:rPr>
          <w:rtl w:val="0"/>
        </w:rPr>
      </w:r>
    </w:p>
    <w:p w:rsidR="00000000" w:rsidDel="00000000" w:rsidP="00000000" w:rsidRDefault="00000000" w:rsidRPr="00000000" w14:paraId="000001F3">
      <w:pPr>
        <w:spacing w:after="0" w:line="240" w:lineRule="auto"/>
        <w:jc w:val="both"/>
        <w:rPr>
          <w:b w:val="1"/>
        </w:rPr>
      </w:pPr>
      <w:r w:rsidDel="00000000" w:rsidR="00000000" w:rsidRPr="00000000">
        <w:rPr>
          <w:b w:val="1"/>
          <w:rtl w:val="0"/>
        </w:rPr>
        <w:t xml:space="preserve">Los soportes válidos son los siguientes:</w:t>
      </w:r>
    </w:p>
    <w:p w:rsidR="00000000" w:rsidDel="00000000" w:rsidP="00000000" w:rsidRDefault="00000000" w:rsidRPr="00000000" w14:paraId="000001F4">
      <w:pPr>
        <w:spacing w:after="0" w:line="240" w:lineRule="auto"/>
        <w:jc w:val="both"/>
        <w:rPr>
          <w:b w:val="1"/>
        </w:rPr>
      </w:pPr>
      <w:r w:rsidDel="00000000" w:rsidR="00000000" w:rsidRPr="00000000">
        <w:rPr>
          <w:b w:val="1"/>
          <w:rtl w:val="0"/>
        </w:rPr>
        <w:t xml:space="preserve">1.    En caso de enfermedad:</w:t>
      </w:r>
    </w:p>
    <w:p w:rsidR="00000000" w:rsidDel="00000000" w:rsidP="00000000" w:rsidRDefault="00000000" w:rsidRPr="00000000" w14:paraId="000001F5">
      <w:pPr>
        <w:spacing w:after="0" w:line="24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1F6">
      <w:pPr>
        <w:spacing w:after="0" w:line="240" w:lineRule="auto"/>
        <w:jc w:val="both"/>
        <w:rPr/>
      </w:pPr>
      <w:r w:rsidDel="00000000" w:rsidR="00000000" w:rsidRPr="00000000">
        <w:rPr>
          <w:rtl w:val="0"/>
        </w:rPr>
        <w:t xml:space="preserve">b) Copia del carnet de la EPS.</w:t>
      </w:r>
    </w:p>
    <w:p w:rsidR="00000000" w:rsidDel="00000000" w:rsidP="00000000" w:rsidRDefault="00000000" w:rsidRPr="00000000" w14:paraId="000001F7">
      <w:pPr>
        <w:spacing w:after="0" w:line="24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1F8">
      <w:pPr>
        <w:spacing w:after="0" w:line="24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1F9">
      <w:pPr>
        <w:spacing w:after="0" w:line="240" w:lineRule="auto"/>
        <w:jc w:val="both"/>
        <w:rPr>
          <w:b w:val="1"/>
        </w:rPr>
      </w:pPr>
      <w:r w:rsidDel="00000000" w:rsidR="00000000" w:rsidRPr="00000000">
        <w:rPr>
          <w:rtl w:val="0"/>
        </w:rPr>
      </w:r>
    </w:p>
    <w:p w:rsidR="00000000" w:rsidDel="00000000" w:rsidP="00000000" w:rsidRDefault="00000000" w:rsidRPr="00000000" w14:paraId="000001FA">
      <w:pPr>
        <w:spacing w:after="0" w:line="240" w:lineRule="auto"/>
        <w:jc w:val="both"/>
        <w:rPr>
          <w:b w:val="1"/>
        </w:rPr>
      </w:pPr>
      <w:r w:rsidDel="00000000" w:rsidR="00000000" w:rsidRPr="00000000">
        <w:rPr>
          <w:b w:val="1"/>
          <w:rtl w:val="0"/>
        </w:rPr>
        <w:t xml:space="preserve">2.    En caso de fallecimiento:</w:t>
      </w:r>
    </w:p>
    <w:p w:rsidR="00000000" w:rsidDel="00000000" w:rsidP="00000000" w:rsidRDefault="00000000" w:rsidRPr="00000000" w14:paraId="000001FB">
      <w:pPr>
        <w:spacing w:after="0" w:line="240" w:lineRule="auto"/>
        <w:jc w:val="both"/>
        <w:rPr/>
      </w:pPr>
      <w:r w:rsidDel="00000000" w:rsidR="00000000" w:rsidRPr="00000000">
        <w:rPr>
          <w:rtl w:val="0"/>
        </w:rPr>
        <w:t xml:space="preserve">a) Certificado de defunción.</w:t>
      </w:r>
    </w:p>
    <w:p w:rsidR="00000000" w:rsidDel="00000000" w:rsidP="00000000" w:rsidRDefault="00000000" w:rsidRPr="00000000" w14:paraId="000001FC">
      <w:pPr>
        <w:spacing w:after="0" w:line="24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1FD">
      <w:pPr>
        <w:spacing w:after="0" w:line="24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1FE">
      <w:pPr>
        <w:spacing w:after="0" w:line="240" w:lineRule="auto"/>
        <w:jc w:val="both"/>
        <w:rPr>
          <w:b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FF">
      <w:pPr>
        <w:spacing w:after="0" w:line="240" w:lineRule="auto"/>
        <w:jc w:val="both"/>
        <w:rPr>
          <w:b w:val="1"/>
        </w:rPr>
      </w:pPr>
      <w:r w:rsidDel="00000000" w:rsidR="00000000" w:rsidRPr="00000000">
        <w:rPr>
          <w:b w:val="1"/>
          <w:rtl w:val="0"/>
        </w:rPr>
        <w:t xml:space="preserve">Retracto y desistimiento</w:t>
      </w:r>
    </w:p>
    <w:p w:rsidR="00000000" w:rsidDel="00000000" w:rsidP="00000000" w:rsidRDefault="00000000" w:rsidRPr="00000000" w14:paraId="00000200">
      <w:pPr>
        <w:spacing w:after="0" w:line="24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201">
      <w:pPr>
        <w:spacing w:after="0" w:line="240" w:lineRule="auto"/>
        <w:jc w:val="both"/>
        <w:rPr/>
      </w:pPr>
      <w:r w:rsidDel="00000000" w:rsidR="00000000" w:rsidRPr="00000000">
        <w:rPr>
          <w:rtl w:val="0"/>
        </w:rPr>
      </w:r>
    </w:p>
    <w:p w:rsidR="00000000" w:rsidDel="00000000" w:rsidP="00000000" w:rsidRDefault="00000000" w:rsidRPr="00000000" w14:paraId="00000202">
      <w:pPr>
        <w:spacing w:after="0" w:line="24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w:t>
      </w:r>
    </w:p>
    <w:p w:rsidR="00000000" w:rsidDel="00000000" w:rsidP="00000000" w:rsidRDefault="00000000" w:rsidRPr="00000000" w14:paraId="00000203">
      <w:pPr>
        <w:spacing w:after="0" w:line="240" w:lineRule="auto"/>
        <w:jc w:val="both"/>
        <w:rPr/>
      </w:pPr>
      <w:r w:rsidDel="00000000" w:rsidR="00000000" w:rsidRPr="00000000">
        <w:rPr>
          <w:rtl w:val="0"/>
        </w:rPr>
        <w:t xml:space="preserve">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204">
      <w:pPr>
        <w:spacing w:after="0" w:line="240" w:lineRule="auto"/>
        <w:jc w:val="both"/>
        <w:rPr/>
      </w:pPr>
      <w:r w:rsidDel="00000000" w:rsidR="00000000" w:rsidRPr="00000000">
        <w:rPr>
          <w:rtl w:val="0"/>
        </w:rPr>
      </w:r>
    </w:p>
    <w:p w:rsidR="00000000" w:rsidDel="00000000" w:rsidP="00000000" w:rsidRDefault="00000000" w:rsidRPr="00000000" w14:paraId="00000205">
      <w:pPr>
        <w:spacing w:after="0" w:line="240" w:lineRule="auto"/>
        <w:jc w:val="both"/>
        <w:rPr>
          <w:b w:val="1"/>
        </w:rPr>
      </w:pPr>
      <w:r w:rsidDel="00000000" w:rsidR="00000000" w:rsidRPr="00000000">
        <w:rPr>
          <w:b w:val="1"/>
          <w:rtl w:val="0"/>
        </w:rPr>
        <w:t xml:space="preserve">Extensión y prórroga de los servicios turísticos</w:t>
      </w:r>
    </w:p>
    <w:p w:rsidR="00000000" w:rsidDel="00000000" w:rsidP="00000000" w:rsidRDefault="00000000" w:rsidRPr="00000000" w14:paraId="00000206">
      <w:pPr>
        <w:spacing w:after="0" w:line="240" w:lineRule="auto"/>
        <w:jc w:val="both"/>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p>
    <w:p w:rsidR="00000000" w:rsidDel="00000000" w:rsidP="00000000" w:rsidRDefault="00000000" w:rsidRPr="00000000" w14:paraId="00000207">
      <w:pPr>
        <w:spacing w:after="0" w:line="240" w:lineRule="auto"/>
        <w:jc w:val="both"/>
        <w:rPr>
          <w:b w:val="1"/>
        </w:rPr>
      </w:pPr>
      <w:r w:rsidDel="00000000" w:rsidR="00000000" w:rsidRPr="00000000">
        <w:rPr>
          <w:rtl w:val="0"/>
        </w:rPr>
      </w:r>
    </w:p>
    <w:p w:rsidR="00000000" w:rsidDel="00000000" w:rsidP="00000000" w:rsidRDefault="00000000" w:rsidRPr="00000000" w14:paraId="00000208">
      <w:pPr>
        <w:spacing w:after="0" w:line="240" w:lineRule="auto"/>
        <w:jc w:val="both"/>
        <w:rPr>
          <w:b w:val="1"/>
        </w:rPr>
      </w:pPr>
      <w:r w:rsidDel="00000000" w:rsidR="00000000" w:rsidRPr="00000000">
        <w:rPr>
          <w:b w:val="1"/>
          <w:rtl w:val="0"/>
        </w:rPr>
        <w:t xml:space="preserve">Compromiso</w:t>
      </w:r>
    </w:p>
    <w:p w:rsidR="00000000" w:rsidDel="00000000" w:rsidP="00000000" w:rsidRDefault="00000000" w:rsidRPr="00000000" w14:paraId="00000209">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20A">
      <w:pPr>
        <w:spacing w:after="0" w:line="24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20B">
      <w:pPr>
        <w:spacing w:after="0" w:line="240" w:lineRule="auto"/>
        <w:jc w:val="both"/>
        <w:rPr>
          <w:b w:val="1"/>
        </w:rPr>
      </w:pPr>
      <w:r w:rsidDel="00000000" w:rsidR="00000000" w:rsidRPr="00000000">
        <w:rPr>
          <w:rtl w:val="0"/>
        </w:rPr>
      </w:r>
    </w:p>
    <w:p w:rsidR="00000000" w:rsidDel="00000000" w:rsidP="00000000" w:rsidRDefault="00000000" w:rsidRPr="00000000" w14:paraId="0000020C">
      <w:pPr>
        <w:spacing w:after="0" w:line="240" w:lineRule="auto"/>
        <w:jc w:val="both"/>
        <w:rPr>
          <w:b w:val="1"/>
        </w:rPr>
      </w:pPr>
      <w:r w:rsidDel="00000000" w:rsidR="00000000" w:rsidRPr="00000000">
        <w:rPr>
          <w:b w:val="1"/>
          <w:rtl w:val="0"/>
        </w:rPr>
        <w:t xml:space="preserve">Vuelos</w:t>
      </w:r>
    </w:p>
    <w:p w:rsidR="00000000" w:rsidDel="00000000" w:rsidP="00000000" w:rsidRDefault="00000000" w:rsidRPr="00000000" w14:paraId="0000020D">
      <w:pPr>
        <w:spacing w:after="0" w:line="24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20E">
      <w:pPr>
        <w:spacing w:after="0" w:line="240" w:lineRule="auto"/>
        <w:jc w:val="both"/>
        <w:rPr>
          <w:b w:val="1"/>
        </w:rPr>
      </w:pPr>
      <w:r w:rsidDel="00000000" w:rsidR="00000000" w:rsidRPr="00000000">
        <w:rPr>
          <w:rtl w:val="0"/>
        </w:rPr>
      </w:r>
    </w:p>
    <w:p w:rsidR="00000000" w:rsidDel="00000000" w:rsidP="00000000" w:rsidRDefault="00000000" w:rsidRPr="00000000" w14:paraId="0000020F">
      <w:pPr>
        <w:spacing w:after="0" w:line="240" w:lineRule="auto"/>
        <w:jc w:val="both"/>
        <w:rPr>
          <w:b w:val="1"/>
        </w:rPr>
      </w:pPr>
      <w:r w:rsidDel="00000000" w:rsidR="00000000" w:rsidRPr="00000000">
        <w:rPr>
          <w:rtl w:val="0"/>
        </w:rPr>
      </w:r>
    </w:p>
    <w:p w:rsidR="00000000" w:rsidDel="00000000" w:rsidP="00000000" w:rsidRDefault="00000000" w:rsidRPr="00000000" w14:paraId="00000210">
      <w:pPr>
        <w:spacing w:after="0" w:line="240" w:lineRule="auto"/>
        <w:jc w:val="both"/>
        <w:rPr>
          <w:b w:val="1"/>
        </w:rPr>
      </w:pPr>
      <w:r w:rsidDel="00000000" w:rsidR="00000000" w:rsidRPr="00000000">
        <w:rPr>
          <w:b w:val="1"/>
          <w:rtl w:val="0"/>
        </w:rPr>
        <w:t xml:space="preserve">Visados</w:t>
      </w:r>
    </w:p>
    <w:p w:rsidR="00000000" w:rsidDel="00000000" w:rsidP="00000000" w:rsidRDefault="00000000" w:rsidRPr="00000000" w14:paraId="00000211">
      <w:pPr>
        <w:spacing w:after="0" w:line="240" w:lineRule="auto"/>
        <w:jc w:val="both"/>
        <w:rPr/>
      </w:pPr>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aun cuando no sea necesario salir del aeropuerto. Si la requiere y no dispone de ella, lo invitamos a que consulte el link </w:t>
      </w:r>
      <w:hyperlink r:id="rId9">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10">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212">
      <w:pPr>
        <w:spacing w:after="0" w:line="240" w:lineRule="auto"/>
        <w:jc w:val="both"/>
        <w:rPr/>
      </w:pPr>
      <w:r w:rsidDel="00000000" w:rsidR="00000000" w:rsidRPr="00000000">
        <w:rPr>
          <w:rtl w:val="0"/>
        </w:rPr>
      </w:r>
    </w:p>
    <w:p w:rsidR="00000000" w:rsidDel="00000000" w:rsidP="00000000" w:rsidRDefault="00000000" w:rsidRPr="00000000" w14:paraId="00000213">
      <w:pPr>
        <w:spacing w:after="0" w:line="240" w:lineRule="auto"/>
        <w:jc w:val="both"/>
        <w:rPr>
          <w:b w:val="1"/>
        </w:rPr>
      </w:pPr>
      <w:r w:rsidDel="00000000" w:rsidR="00000000" w:rsidRPr="00000000">
        <w:rPr>
          <w:b w:val="1"/>
          <w:rtl w:val="0"/>
        </w:rPr>
        <w:t xml:space="preserve">Medidas Covid-19</w:t>
      </w:r>
    </w:p>
    <w:p w:rsidR="00000000" w:rsidDel="00000000" w:rsidP="00000000" w:rsidRDefault="00000000" w:rsidRPr="00000000" w14:paraId="00000214">
      <w:pPr>
        <w:spacing w:after="0" w:line="240" w:lineRule="auto"/>
        <w:jc w:val="both"/>
        <w:rPr>
          <w:b w:val="1"/>
        </w:rPr>
      </w:pPr>
      <w:r w:rsidDel="00000000" w:rsidR="00000000" w:rsidRPr="00000000">
        <w:rPr>
          <w:rtl w:val="0"/>
        </w:rPr>
        <w:t xml:space="preserve">Es importante conocer la reglamentación del covid 19 para ingreso a Cada país, Global mantiene información en su página web o lo invitamos a consultar : </w:t>
      </w:r>
      <w:hyperlink r:id="rId11">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r w:rsidDel="00000000" w:rsidR="00000000" w:rsidRPr="00000000">
        <w:rPr>
          <w:rtl w:val="0"/>
        </w:rPr>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59"/>
        </w:tabs>
        <w:spacing w:after="0" w:before="0" w:line="240" w:lineRule="auto"/>
        <w:ind w:left="0" w:right="0" w:firstLine="0"/>
        <w:jc w:val="left"/>
        <w:rPr>
          <w:b w:val="1"/>
          <w:color w:val="2d3b69"/>
          <w:sz w:val="28"/>
          <w:szCs w:val="28"/>
        </w:rPr>
      </w:pPr>
      <w:r w:rsidDel="00000000" w:rsidR="00000000" w:rsidRPr="00000000">
        <w:rPr>
          <w:rtl w:val="0"/>
        </w:rPr>
      </w:r>
    </w:p>
    <w:sectPr>
      <w:type w:val="continuous"/>
      <w:pgSz w:h="16838" w:w="11906" w:orient="portrait"/>
      <w:pgMar w:bottom="1417.3228346456694" w:top="1417.3228346456694" w:left="1700.7874015748032" w:right="1700.7874015748032"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Lucida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7">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8">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9" w:line="240" w:lineRule="auto"/>
      <w:ind w:left="3920" w:hanging="681.9999999999999"/>
    </w:pPr>
    <w:rPr>
      <w:rFonts w:ascii="Lucida Sans" w:cs="Lucida Sans" w:eastAsia="Lucida Sans" w:hAnsi="Lucida Sans"/>
      <w:sz w:val="60"/>
      <w:szCs w:val="6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9" w:line="240" w:lineRule="auto"/>
      <w:ind w:left="3920" w:hanging="681.9999999999999"/>
    </w:pPr>
    <w:rPr>
      <w:rFonts w:ascii="Lucida Sans" w:cs="Lucida Sans" w:eastAsia="Lucida Sans" w:hAnsi="Lucida Sans"/>
      <w:sz w:val="60"/>
      <w:szCs w:val="6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9" w:line="240" w:lineRule="auto"/>
      <w:ind w:left="3920" w:hanging="681.9999999999999"/>
    </w:pPr>
    <w:rPr>
      <w:rFonts w:ascii="Lucida Sans" w:cs="Lucida Sans" w:eastAsia="Lucida Sans" w:hAnsi="Lucida Sans"/>
      <w:sz w:val="60"/>
      <w:szCs w:val="6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9" w:line="240" w:lineRule="auto"/>
      <w:ind w:left="3920" w:hanging="681.9999999999999"/>
    </w:pPr>
    <w:rPr>
      <w:rFonts w:ascii="Lucida Sans" w:cs="Lucida Sans" w:eastAsia="Lucida Sans" w:hAnsi="Lucida Sans"/>
      <w:sz w:val="60"/>
      <w:szCs w:val="6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9" w:line="240" w:lineRule="auto"/>
      <w:ind w:left="3920" w:hanging="681.9999999999999"/>
    </w:pPr>
    <w:rPr>
      <w:rFonts w:ascii="Lucida Sans" w:cs="Lucida Sans" w:eastAsia="Lucida Sans" w:hAnsi="Lucida Sans"/>
      <w:sz w:val="60"/>
      <w:szCs w:val="6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9" w:line="240" w:lineRule="auto"/>
      <w:ind w:left="3920" w:hanging="681.9999999999999"/>
    </w:pPr>
    <w:rPr>
      <w:rFonts w:ascii="Lucida Sans" w:cs="Lucida Sans" w:eastAsia="Lucida Sans" w:hAnsi="Lucida Sans"/>
      <w:sz w:val="60"/>
      <w:szCs w:val="6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9" w:line="240" w:lineRule="auto"/>
      <w:ind w:left="3920" w:hanging="681.9999999999999"/>
    </w:pPr>
    <w:rPr>
      <w:rFonts w:ascii="Lucida Sans" w:cs="Lucida Sans" w:eastAsia="Lucida Sans" w:hAnsi="Lucida Sans"/>
      <w:sz w:val="60"/>
      <w:szCs w:val="6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019DD"/>
    <w:rPr>
      <w:rFonts w:ascii="Calibri" w:cs="Calibri" w:eastAsia="Calibri" w:hAnsi="Calibri"/>
      <w:lang w:eastAsia="es-CO"/>
    </w:rPr>
  </w:style>
  <w:style w:type="paragraph" w:styleId="Ttulo1">
    <w:name w:val="heading 1"/>
    <w:basedOn w:val="Normal"/>
    <w:link w:val="Ttulo1Car"/>
    <w:uiPriority w:val="1"/>
    <w:qFormat w:val="1"/>
    <w:rsid w:val="00B028C4"/>
    <w:pPr>
      <w:widowControl w:val="0"/>
      <w:spacing w:after="0" w:before="9" w:line="240" w:lineRule="auto"/>
      <w:ind w:left="3920" w:hanging="682"/>
      <w:outlineLvl w:val="0"/>
    </w:pPr>
    <w:rPr>
      <w:rFonts w:ascii="Lucida Sans" w:eastAsia="Lucida Sans" w:hAnsi="Lucida Sans" w:cstheme="minorBidi"/>
      <w:sz w:val="60"/>
      <w:szCs w:val="60"/>
      <w:lang w:eastAsia="en-US" w:val="en-US"/>
    </w:rPr>
  </w:style>
  <w:style w:type="paragraph" w:styleId="Ttulo5">
    <w:name w:val="heading 5"/>
    <w:basedOn w:val="Normal"/>
    <w:next w:val="Normal"/>
    <w:link w:val="Ttulo5Car"/>
    <w:uiPriority w:val="9"/>
    <w:semiHidden w:val="1"/>
    <w:unhideWhenUsed w:val="1"/>
    <w:qFormat w:val="1"/>
    <w:rsid w:val="00B028C4"/>
    <w:pPr>
      <w:keepNext w:val="1"/>
      <w:keepLines w:val="1"/>
      <w:spacing w:after="0" w:before="40"/>
      <w:outlineLvl w:val="4"/>
    </w:pPr>
    <w:rPr>
      <w:rFonts w:asciiTheme="majorHAnsi" w:cstheme="majorBidi" w:eastAsiaTheme="majorEastAsia" w:hAnsiTheme="majorHAnsi"/>
      <w:color w:val="2e74b5" w:themeColor="accent1" w:themeShade="0000BF"/>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32462"/>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932462"/>
  </w:style>
  <w:style w:type="paragraph" w:styleId="Piedepgina">
    <w:name w:val="footer"/>
    <w:basedOn w:val="Normal"/>
    <w:link w:val="PiedepginaCar"/>
    <w:uiPriority w:val="99"/>
    <w:unhideWhenUsed w:val="1"/>
    <w:rsid w:val="00932462"/>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932462"/>
  </w:style>
  <w:style w:type="character" w:styleId="Hipervnculo">
    <w:name w:val="Hyperlink"/>
    <w:basedOn w:val="Fuentedeprrafopredeter"/>
    <w:uiPriority w:val="99"/>
    <w:unhideWhenUsed w:val="1"/>
    <w:rsid w:val="006F6EF7"/>
    <w:rPr>
      <w:color w:val="0563c1" w:themeColor="hyperlink"/>
      <w:u w:val="single"/>
    </w:rPr>
  </w:style>
  <w:style w:type="character" w:styleId="Ttulo1Car" w:customStyle="1">
    <w:name w:val="Título 1 Car"/>
    <w:basedOn w:val="Fuentedeprrafopredeter"/>
    <w:link w:val="Ttulo1"/>
    <w:uiPriority w:val="1"/>
    <w:rsid w:val="00B028C4"/>
    <w:rPr>
      <w:rFonts w:ascii="Lucida Sans" w:eastAsia="Lucida Sans" w:hAnsi="Lucida Sans"/>
      <w:sz w:val="60"/>
      <w:szCs w:val="60"/>
      <w:lang w:val="en-US"/>
    </w:rPr>
  </w:style>
  <w:style w:type="paragraph" w:styleId="Textoindependiente">
    <w:name w:val="Body Text"/>
    <w:basedOn w:val="Normal"/>
    <w:link w:val="TextoindependienteCar"/>
    <w:uiPriority w:val="1"/>
    <w:qFormat w:val="1"/>
    <w:rsid w:val="00B028C4"/>
    <w:pPr>
      <w:widowControl w:val="0"/>
      <w:spacing w:after="0" w:line="240" w:lineRule="auto"/>
      <w:ind w:left="660"/>
    </w:pPr>
    <w:rPr>
      <w:rFonts w:cstheme="minorBidi"/>
      <w:lang w:eastAsia="en-US" w:val="en-US"/>
    </w:rPr>
  </w:style>
  <w:style w:type="character" w:styleId="TextoindependienteCar" w:customStyle="1">
    <w:name w:val="Texto independiente Car"/>
    <w:basedOn w:val="Fuentedeprrafopredeter"/>
    <w:link w:val="Textoindependiente"/>
    <w:uiPriority w:val="1"/>
    <w:rsid w:val="00B028C4"/>
    <w:rPr>
      <w:rFonts w:ascii="Calibri" w:eastAsia="Calibri" w:hAnsi="Calibri"/>
      <w:lang w:val="en-US"/>
    </w:rPr>
  </w:style>
  <w:style w:type="character" w:styleId="Ttulo5Car" w:customStyle="1">
    <w:name w:val="Título 5 Car"/>
    <w:basedOn w:val="Fuentedeprrafopredeter"/>
    <w:link w:val="Ttulo5"/>
    <w:uiPriority w:val="9"/>
    <w:semiHidden w:val="1"/>
    <w:rsid w:val="00B028C4"/>
    <w:rPr>
      <w:rFonts w:asciiTheme="majorHAnsi" w:cstheme="majorBidi" w:eastAsiaTheme="majorEastAsia" w:hAnsiTheme="majorHAnsi"/>
      <w:color w:val="2e74b5" w:themeColor="accent1" w:themeShade="0000BF"/>
      <w:lang w:eastAsia="es-CO"/>
    </w:rPr>
  </w:style>
  <w:style w:type="paragraph" w:styleId="Prrafodelista">
    <w:name w:val="List Paragraph"/>
    <w:basedOn w:val="Normal"/>
    <w:uiPriority w:val="1"/>
    <w:qFormat w:val="1"/>
    <w:rsid w:val="00B028C4"/>
    <w:pPr>
      <w:widowControl w:val="0"/>
      <w:spacing w:after="0" w:line="240" w:lineRule="auto"/>
    </w:pPr>
    <w:rPr>
      <w:rFonts w:asciiTheme="minorHAnsi" w:cstheme="minorBidi" w:eastAsiaTheme="minorHAnsi" w:hAnsiTheme="minorHAnsi"/>
      <w:lang w:eastAsia="en-US" w:val="en-US"/>
    </w:rPr>
  </w:style>
  <w:style w:type="table" w:styleId="Listamedia2-nfasis1">
    <w:name w:val="Medium List 2 Accent 1"/>
    <w:basedOn w:val="Tablanormal"/>
    <w:uiPriority w:val="66"/>
    <w:semiHidden w:val="1"/>
    <w:unhideWhenUsed w:val="1"/>
    <w:rsid w:val="00B028C4"/>
    <w:pPr>
      <w:spacing w:after="0" w:line="240" w:lineRule="auto"/>
    </w:pPr>
    <w:rPr>
      <w:rFonts w:asciiTheme="majorHAnsi" w:cstheme="majorBidi" w:eastAsiaTheme="majorEastAsia" w:hAnsiTheme="majorHAnsi"/>
      <w:color w:val="000000" w:themeColor="text1"/>
      <w:lang w:eastAsia="es-AR" w:val="es-AR"/>
    </w:rPr>
    <w:tblPr>
      <w:tblStyleRowBandSize w:val="1"/>
      <w:tblStyleColBandSize w:val="1"/>
      <w:tblInd w:w="0.0" w:type="nil"/>
      <w:tblBorders>
        <w:top w:color="5b9bd5" w:space="0" w:sz="8" w:themeColor="accent1" w:val="single"/>
        <w:left w:color="5b9bd5" w:space="0" w:sz="8" w:themeColor="accent1" w:val="single"/>
        <w:bottom w:color="5b9bd5" w:space="0" w:sz="8" w:themeColor="accent1" w:val="single"/>
        <w:right w:color="5b9bd5" w:space="0" w:sz="8" w:themeColor="accent1" w:val="single"/>
      </w:tblBorders>
    </w:tblPr>
    <w:tblStylePr w:type="firstRow">
      <w:rPr>
        <w:sz w:val="24"/>
        <w:szCs w:val="24"/>
      </w:rPr>
      <w:tblPr/>
      <w:tcPr>
        <w:tcBorders>
          <w:top w:space="0" w:sz="0" w:val="nil"/>
          <w:left w:space="0" w:sz="0" w:val="nil"/>
          <w:bottom w:color="5b9bd5"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5b9bd5"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5b9bd5"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5b9bd5"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6e6f4" w:themeFill="accent1" w:themeFillTint="00003F" w:val="clear"/>
      </w:tcPr>
    </w:tblStylePr>
    <w:tblStylePr w:type="band1Horz">
      <w:tblPr/>
      <w:tcPr>
        <w:tcBorders>
          <w:top w:space="0" w:sz="0" w:val="nil"/>
          <w:bottom w:space="0" w:sz="0" w:val="nil"/>
          <w:insideH w:space="0" w:sz="0" w:val="nil"/>
          <w:insideV w:space="0" w:sz="0" w:val="nil"/>
        </w:tcBorders>
        <w:shd w:color="auto" w:fill="d6e6f4"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Tabladecuadrcula6concolores-nfasis1">
    <w:name w:val="Grid Table 6 Colorful Accent 1"/>
    <w:basedOn w:val="Tablanormal"/>
    <w:uiPriority w:val="51"/>
    <w:rsid w:val="00B028C4"/>
    <w:pPr>
      <w:widowControl w:val="0"/>
      <w:spacing w:after="0" w:line="240" w:lineRule="auto"/>
    </w:pPr>
    <w:rPr>
      <w:color w:val="2e74b5" w:themeColor="accent1" w:themeShade="0000BF"/>
      <w:lang w:val="en-US"/>
    </w:rPr>
    <w:tblPr>
      <w:tblStyleRowBandSize w:val="1"/>
      <w:tblStyleColBandSize w:val="1"/>
      <w:tblInd w:w="0.0" w:type="nil"/>
      <w:tblBorders>
        <w:top w:color="9cc2e5" w:space="0" w:sz="4" w:themeColor="accent1" w:themeTint="000099" w:val="single"/>
        <w:left w:color="9cc2e5" w:space="0" w:sz="4" w:themeColor="accent1" w:themeTint="000099" w:val="single"/>
        <w:bottom w:color="9cc2e5" w:space="0" w:sz="4" w:themeColor="accent1" w:themeTint="000099" w:val="single"/>
        <w:right w:color="9cc2e5" w:space="0" w:sz="4" w:themeColor="accent1" w:themeTint="000099" w:val="single"/>
        <w:insideH w:color="9cc2e5" w:space="0" w:sz="4" w:themeColor="accent1" w:themeTint="000099" w:val="single"/>
        <w:insideV w:color="9cc2e5" w:space="0" w:sz="4" w:themeColor="accent1" w:themeTint="000099" w:val="single"/>
      </w:tblBorders>
    </w:tblPr>
    <w:tblStylePr w:type="firstRow">
      <w:rPr>
        <w:b w:val="1"/>
        <w:bCs w:val="1"/>
      </w:rPr>
      <w:tblPr/>
      <w:tcPr>
        <w:tcBorders>
          <w:bottom w:color="9cc2e5" w:space="0" w:sz="12" w:themeColor="accent1" w:themeTint="000099" w:val="single"/>
        </w:tcBorders>
      </w:tcPr>
    </w:tblStylePr>
    <w:tblStylePr w:type="lastRow">
      <w:rPr>
        <w:b w:val="1"/>
        <w:bCs w:val="1"/>
      </w:rPr>
      <w:tblPr/>
      <w:tcPr>
        <w:tcBorders>
          <w:top w:color="9cc2e5"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eeaf6" w:themeFill="accent1" w:themeFillTint="000033" w:val="clear"/>
      </w:tcPr>
    </w:tblStylePr>
    <w:tblStylePr w:type="band1Horz">
      <w:tblPr/>
      <w:tcPr>
        <w:shd w:color="auto" w:fill="deeaf6" w:themeFill="accent1" w:themeFillTint="000033" w:val="clear"/>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pPr>
      <w:widowControl w:val="0"/>
      <w:spacing w:after="0" w:line="240" w:lineRule="auto"/>
    </w:pPr>
    <w:rPr>
      <w:rFonts w:ascii="Calibri" w:cs="Calibri" w:eastAsia="Calibri" w:hAnsi="Calibri"/>
      <w:color w:val="2e75b5"/>
    </w:rPr>
    <w:tblPr>
      <w:tblStyleRowBandSize w:val="1"/>
      <w:tblStyleColBandSize w:val="1"/>
      <w:tblCellMar>
        <w:top w:w="0.0" w:type="dxa"/>
        <w:left w:w="108.0" w:type="dxa"/>
        <w:bottom w:w="0.0" w:type="dxa"/>
        <w:right w:w="108.0" w:type="dxa"/>
      </w:tblCellMar>
    </w:tblPr>
    <w:tblStylePr w:type="band1Horz">
      <w:tcPr>
        <w:shd w:fill="deebf6" w:val="clear"/>
      </w:tcPr>
    </w:tblStylePr>
    <w:tblStylePr w:type="band1Vert">
      <w:tcPr>
        <w:shd w:fill="deebf6" w:val="clear"/>
      </w:tcPr>
    </w:tblStylePr>
    <w:tblStylePr w:type="firstCol">
      <w:rPr>
        <w:b w:val="1"/>
      </w:rPr>
    </w:tblStylePr>
    <w:tblStylePr w:type="firstRow">
      <w:rPr>
        <w:b w:val="1"/>
      </w:rPr>
      <w:tcPr>
        <w:tcBorders>
          <w:bottom w:color="9cc3e5" w:space="0" w:sz="12" w:val="single"/>
        </w:tcBorders>
      </w:tcPr>
    </w:tblStylePr>
    <w:tblStylePr w:type="lastCol">
      <w:rPr>
        <w:b w:val="1"/>
      </w:rPr>
    </w:tblStylePr>
    <w:tblStylePr w:type="lastRow">
      <w:rPr>
        <w:b w:val="1"/>
      </w:rPr>
      <w:tcPr>
        <w:tcBorders>
          <w:top w:color="9cc3e5" w:space="0" w:sz="4" w:val="single"/>
        </w:tcBorders>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rPr>
      <w:rFonts w:ascii="Calibri" w:cs="Calibri" w:eastAsia="Calibri" w:hAnsi="Calibri"/>
      <w:color w:val="2e75b5"/>
    </w:rPr>
    <w:tblPr>
      <w:tblStyleRowBandSize w:val="1"/>
      <w:tblStyleColBandSize w:val="1"/>
      <w:tblCellMar>
        <w:top w:w="0.0" w:type="dxa"/>
        <w:left w:w="108.0" w:type="dxa"/>
        <w:bottom w:w="0.0" w:type="dxa"/>
        <w:right w:w="108.0" w:type="dxa"/>
      </w:tblCellMar>
    </w:tblPr>
  </w:style>
  <w:style w:type="table" w:styleId="Table2">
    <w:basedOn w:val="TableNormal"/>
    <w:pPr>
      <w:widowControl w:val="0"/>
      <w:spacing w:after="0" w:line="240" w:lineRule="auto"/>
    </w:pPr>
    <w:rPr>
      <w:rFonts w:ascii="Calibri" w:cs="Calibri" w:eastAsia="Calibri" w:hAnsi="Calibri"/>
      <w:color w:val="2e75b5"/>
    </w:rPr>
    <w:tblPr>
      <w:tblStyleRowBandSize w:val="1"/>
      <w:tblStyleColBandSize w:val="1"/>
      <w:tblCellMar>
        <w:top w:w="0.0" w:type="dxa"/>
        <w:left w:w="108.0" w:type="dxa"/>
        <w:bottom w:w="0.0" w:type="dxa"/>
        <w:right w:w="108.0" w:type="dxa"/>
      </w:tblCellMar>
    </w:tblPr>
  </w:style>
  <w:style w:type="table" w:styleId="Table3">
    <w:basedOn w:val="TableNormal"/>
    <w:pPr>
      <w:widowControl w:val="0"/>
      <w:spacing w:after="0" w:line="240" w:lineRule="auto"/>
    </w:pPr>
    <w:rPr>
      <w:rFonts w:ascii="Calibri" w:cs="Calibri" w:eastAsia="Calibri" w:hAnsi="Calibri"/>
      <w:color w:val="2e75b5"/>
    </w:rPr>
    <w:tblPr>
      <w:tblStyleRowBandSize w:val="1"/>
      <w:tblStyleColBandSize w:val="1"/>
      <w:tblCellMar>
        <w:top w:w="0.0" w:type="dxa"/>
        <w:left w:w="108.0" w:type="dxa"/>
        <w:bottom w:w="0.0" w:type="dxa"/>
        <w:right w:w="108.0" w:type="dxa"/>
      </w:tblCellMar>
    </w:tblPr>
    <w:tblStylePr w:type="band1Horz">
      <w:tcPr>
        <w:shd w:fill="deebf6" w:val="clear"/>
      </w:tcPr>
    </w:tblStylePr>
    <w:tblStylePr w:type="band1Vert">
      <w:tcPr>
        <w:shd w:fill="deebf6" w:val="clear"/>
      </w:tcPr>
    </w:tblStylePr>
    <w:tblStylePr w:type="firstCol">
      <w:rPr>
        <w:b w:val="1"/>
      </w:rPr>
    </w:tblStylePr>
    <w:tblStylePr w:type="firstRow">
      <w:rPr>
        <w:b w:val="1"/>
      </w:rPr>
      <w:tcPr>
        <w:tcBorders>
          <w:bottom w:color="9cc3e5" w:space="0" w:sz="12" w:val="single"/>
        </w:tcBorders>
      </w:tcPr>
    </w:tblStylePr>
    <w:tblStylePr w:type="lastCol">
      <w:rPr>
        <w:b w:val="1"/>
      </w:rPr>
    </w:tblStylePr>
    <w:tblStylePr w:type="lastRow">
      <w:rPr>
        <w:b w:val="1"/>
      </w:rPr>
      <w:tcPr>
        <w:tcBorders>
          <w:top w:color="9cc3e5" w:space="0" w:sz="4" w:val="single"/>
        </w:tcBorders>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apply.joinsherpa.com/travel-estrictions" TargetMode="External"/><Relationship Id="rId10" Type="http://schemas.openxmlformats.org/officeDocument/2006/relationships/hyperlink" Target="https://www.iatatravelcentre.com/" TargetMode="External"/><Relationship Id="rId9" Type="http://schemas.openxmlformats.org/officeDocument/2006/relationships/hyperlink" Target="https://www.anatocapitulocentral.net/manual-documentacio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4XmQiIf6FzJI9TplgBD8CDGmiA==">CgMxLjAaHwoBMBIaChgICVIUChJ0YWJsZS54NGJ0azloNnJhdmIaHwoBMRIaChgICVIUChJ0YWJsZS41OTJna3RpNGN2NjkaHwoBMhIaChgICVIUChJ0YWJsZS50dW52eDJxenNoeTcaHwoBMxIaChgICVIUChJ0YWJsZS52N21qZW84dGltdnYaHwoBNBIaChgICVIUChJ0YWJsZS5oOWN2cmR6aWswaDk4AHIhMS1ZdF9SY0wtdWkwX1FwVmRPWTc2U0I1UzVPc2xLUzJ6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2024-04-26T18:05:00Z</dcterms:created>
  <dc:creator>Producto</dc:creator>
</cp:coreProperties>
</file>