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PER012 - FASCINANTES CULTURAS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09 DÍAS – 08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1.970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VISITANDO: CIUDAD DE LIMA – NAZCA – ICA – PARACAS – CUSCO – VALLE SAGRADO</w:t>
      </w:r>
    </w:p>
    <w:p w:rsidR="00000000" w:rsidDel="00000000" w:rsidP="00000000" w:rsidRDefault="00000000" w:rsidRPr="00000000" w14:paraId="00000007">
      <w:pPr>
        <w:spacing w:after="0" w:line="240" w:lineRule="auto"/>
        <w:jc w:val="center"/>
        <w:rPr>
          <w:b w:val="1"/>
        </w:rPr>
      </w:pPr>
      <w:r w:rsidDel="00000000" w:rsidR="00000000" w:rsidRPr="00000000">
        <w:rPr>
          <w:b w:val="1"/>
        </w:rPr>
        <w:drawing>
          <wp:inline distB="0" distT="0" distL="114300" distR="114300">
            <wp:extent cx="5400000" cy="1447800"/>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000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Un recorrido que celebra la riqueza cultural del Perú. Las enigmáticas líneas de Nazca revelan un legado misterioso, mientras las Islas Ballestas fascinan con su vida silvestre y paisajes únicos. El Valle Sagrado invita a conectar con tradiciones vivas, y Machu Picchu con su imponente historia y magia ancestral.</w:t>
      </w:r>
    </w:p>
    <w:p w:rsidR="00000000" w:rsidDel="00000000" w:rsidP="00000000" w:rsidRDefault="00000000" w:rsidRPr="00000000" w14:paraId="00000009">
      <w:pPr>
        <w:spacing w:after="0" w:line="240" w:lineRule="auto"/>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830"/>
        <w:gridCol w:w="1755"/>
        <w:gridCol w:w="1935"/>
        <w:tblGridChange w:id="0">
          <w:tblGrid>
            <w:gridCol w:w="2880"/>
            <w:gridCol w:w="1830"/>
            <w:gridCol w:w="1755"/>
            <w:gridCol w:w="1935"/>
          </w:tblGrid>
        </w:tblGridChange>
      </w:tblGrid>
      <w:tr>
        <w:trPr>
          <w:cantSplit w:val="0"/>
          <w:trHeight w:val="143.571428571428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143.571428571428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2.520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2.190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1.970</w:t>
            </w:r>
          </w:p>
        </w:tc>
      </w:tr>
      <w:tr>
        <w:trPr>
          <w:cantSplit w:val="0"/>
          <w:trHeight w:val="143.571428571428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2.560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2.220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2.010</w:t>
            </w:r>
          </w:p>
        </w:tc>
      </w:tr>
      <w:tr>
        <w:trPr>
          <w:cantSplit w:val="0"/>
          <w:trHeight w:val="143.571428571428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2.740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2.310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2.070</w:t>
            </w:r>
          </w:p>
        </w:tc>
      </w:tr>
      <w:tr>
        <w:trPr>
          <w:cantSplit w:val="0"/>
          <w:trHeight w:val="143.571428571428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2.890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2.380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2.180</w:t>
            </w:r>
          </w:p>
        </w:tc>
      </w:tr>
      <w:tr>
        <w:trPr>
          <w:cantSplit w:val="0"/>
          <w:trHeight w:val="143.571428571428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3.140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2.520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2.300</w:t>
            </w:r>
          </w:p>
        </w:tc>
      </w:tr>
      <w:tr>
        <w:trPr>
          <w:cantSplit w:val="0"/>
          <w:trHeight w:val="143.571428571428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3.520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2.700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2.370</w:t>
            </w:r>
          </w:p>
        </w:tc>
      </w:tr>
    </w:tbl>
    <w:p w:rsidR="00000000" w:rsidDel="00000000" w:rsidP="00000000" w:rsidRDefault="00000000" w:rsidRPr="00000000" w14:paraId="00000028">
      <w:pPr>
        <w:spacing w:after="0" w:line="240" w:lineRule="auto"/>
        <w:jc w:val="center"/>
        <w:rPr>
          <w:b w:val="1"/>
        </w:rPr>
      </w:pPr>
      <w:r w:rsidDel="00000000" w:rsidR="00000000" w:rsidRPr="00000000">
        <w:rPr>
          <w:rtl w:val="0"/>
        </w:rPr>
      </w:r>
    </w:p>
    <w:p w:rsidR="00000000" w:rsidDel="00000000" w:rsidP="00000000" w:rsidRDefault="00000000" w:rsidRPr="00000000" w14:paraId="00000029">
      <w:pPr>
        <w:spacing w:after="0" w:line="240" w:lineRule="auto"/>
        <w:jc w:val="center"/>
        <w:rPr>
          <w:b w:val="1"/>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2B">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C">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Fee Bancario.</w:t>
      </w:r>
    </w:p>
    <w:p w:rsidR="00000000" w:rsidDel="00000000" w:rsidP="00000000" w:rsidRDefault="00000000" w:rsidRPr="00000000" w14:paraId="0000002D">
      <w:pPr>
        <w:spacing w:after="0" w:line="240" w:lineRule="auto"/>
        <w:rPr>
          <w:b w:val="1"/>
        </w:rPr>
      </w:pPr>
      <w:r w:rsidDel="00000000" w:rsidR="00000000" w:rsidRPr="00000000">
        <w:rPr>
          <w:b w:val="1"/>
          <w:rtl w:val="0"/>
        </w:rPr>
        <w:t xml:space="preserve">LIMA</w:t>
        <w:tab/>
        <w:tab/>
        <w:tab/>
      </w:r>
    </w:p>
    <w:p w:rsidR="00000000" w:rsidDel="00000000" w:rsidP="00000000" w:rsidRDefault="00000000" w:rsidRPr="00000000" w14:paraId="0000002E">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06 Traslados in/out + Visita a la ciudad</w:t>
        <w:tab/>
        <w:tab/>
        <w:tab/>
      </w:r>
    </w:p>
    <w:p w:rsidR="00000000" w:rsidDel="00000000" w:rsidP="00000000" w:rsidRDefault="00000000" w:rsidRPr="00000000" w14:paraId="0000002F">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04 noches de hotel con desayuno incluido</w:t>
        <w:tab/>
        <w:tab/>
        <w:tab/>
        <w:tab/>
        <w:tab/>
      </w:r>
    </w:p>
    <w:p w:rsidR="00000000" w:rsidDel="00000000" w:rsidP="00000000" w:rsidRDefault="00000000" w:rsidRPr="00000000" w14:paraId="00000030">
      <w:pPr>
        <w:spacing w:after="0" w:line="240" w:lineRule="auto"/>
        <w:rPr/>
      </w:pPr>
      <w:r w:rsidDel="00000000" w:rsidR="00000000" w:rsidRPr="00000000">
        <w:rPr>
          <w:b w:val="1"/>
          <w:rtl w:val="0"/>
        </w:rPr>
        <w:t xml:space="preserve">ICA</w:t>
      </w:r>
      <w:r w:rsidDel="00000000" w:rsidR="00000000" w:rsidRPr="00000000">
        <w:rPr>
          <w:rtl w:val="0"/>
        </w:rPr>
        <w:tab/>
        <w:tab/>
      </w:r>
    </w:p>
    <w:p w:rsidR="00000000" w:rsidDel="00000000" w:rsidP="00000000" w:rsidRDefault="00000000" w:rsidRPr="00000000" w14:paraId="00000031">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Boleto de bus regular Lima / Nazca + sobrevuelo a las líneas de Nazca</w:t>
      </w:r>
    </w:p>
    <w:p w:rsidR="00000000" w:rsidDel="00000000" w:rsidP="00000000" w:rsidRDefault="00000000" w:rsidRPr="00000000" w14:paraId="00000032">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01 noche de alojamiento en Nazca</w:t>
      </w:r>
    </w:p>
    <w:p w:rsidR="00000000" w:rsidDel="00000000" w:rsidP="00000000" w:rsidRDefault="00000000" w:rsidRPr="00000000" w14:paraId="00000033">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Transporte privado Nazca/Ica</w:t>
      </w:r>
    </w:p>
    <w:p w:rsidR="00000000" w:rsidDel="00000000" w:rsidP="00000000" w:rsidRDefault="00000000" w:rsidRPr="00000000" w14:paraId="00000034">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a Hacienda Tambo Tacama y almuerzo</w:t>
      </w:r>
    </w:p>
    <w:p w:rsidR="00000000" w:rsidDel="00000000" w:rsidP="00000000" w:rsidRDefault="00000000" w:rsidRPr="00000000" w14:paraId="00000035">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a la ciudad de Ica + Oasis Huacachina + Buggies y Sandboard</w:t>
      </w:r>
    </w:p>
    <w:p w:rsidR="00000000" w:rsidDel="00000000" w:rsidP="00000000" w:rsidRDefault="00000000" w:rsidRPr="00000000" w14:paraId="00000036">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Movilidad privada Ica/Paracas + Visita a las Islas Balletas</w:t>
      </w:r>
    </w:p>
    <w:p w:rsidR="00000000" w:rsidDel="00000000" w:rsidP="00000000" w:rsidRDefault="00000000" w:rsidRPr="00000000" w14:paraId="00000037">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01 noche de hotel en Ica con desayuno incluido</w:t>
      </w:r>
    </w:p>
    <w:p w:rsidR="00000000" w:rsidDel="00000000" w:rsidP="00000000" w:rsidRDefault="00000000" w:rsidRPr="00000000" w14:paraId="00000038">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Boleto de bus regular Paracas / Lima</w:t>
      </w:r>
    </w:p>
    <w:p w:rsidR="00000000" w:rsidDel="00000000" w:rsidP="00000000" w:rsidRDefault="00000000" w:rsidRPr="00000000" w14:paraId="00000039">
      <w:pPr>
        <w:spacing w:after="0" w:line="240" w:lineRule="auto"/>
        <w:rPr/>
      </w:pPr>
      <w:r w:rsidDel="00000000" w:rsidR="00000000" w:rsidRPr="00000000">
        <w:rPr>
          <w:b w:val="1"/>
          <w:rtl w:val="0"/>
        </w:rPr>
        <w:t xml:space="preserve">CUSCO</w:t>
      </w:r>
      <w:r w:rsidDel="00000000" w:rsidR="00000000" w:rsidRPr="00000000">
        <w:rPr>
          <w:rtl w:val="0"/>
        </w:rPr>
        <w:tab/>
        <w:tab/>
        <w:tab/>
      </w:r>
    </w:p>
    <w:p w:rsidR="00000000" w:rsidDel="00000000" w:rsidP="00000000" w:rsidRDefault="00000000" w:rsidRPr="00000000" w14:paraId="0000003A">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traslados in/out + Visita a la ciudad con ruinas aledañas.</w:t>
        <w:tab/>
        <w:tab/>
        <w:tab/>
      </w:r>
    </w:p>
    <w:p w:rsidR="00000000" w:rsidDel="00000000" w:rsidP="00000000" w:rsidRDefault="00000000" w:rsidRPr="00000000" w14:paraId="0000003B">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Excursión a Machu Picchu (con almuerzo incluido)</w:t>
        <w:tab/>
        <w:tab/>
        <w:tab/>
      </w:r>
    </w:p>
    <w:p w:rsidR="00000000" w:rsidDel="00000000" w:rsidP="00000000" w:rsidRDefault="00000000" w:rsidRPr="00000000" w14:paraId="0000003C">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 incluido</w:t>
      </w:r>
    </w:p>
    <w:p w:rsidR="00000000" w:rsidDel="00000000" w:rsidP="00000000" w:rsidRDefault="00000000" w:rsidRPr="00000000" w14:paraId="0000003D">
      <w:pPr>
        <w:spacing w:after="0" w:line="240" w:lineRule="auto"/>
        <w:rPr>
          <w:b w:val="1"/>
        </w:rPr>
      </w:pPr>
      <w:r w:rsidDel="00000000" w:rsidR="00000000" w:rsidRPr="00000000">
        <w:rPr>
          <w:b w:val="1"/>
          <w:rtl w:val="0"/>
        </w:rPr>
        <w:t xml:space="preserve">VALLE SAGRADO</w:t>
        <w:tab/>
        <w:tab/>
        <w:tab/>
      </w:r>
    </w:p>
    <w:p w:rsidR="00000000" w:rsidDel="00000000" w:rsidP="00000000" w:rsidRDefault="00000000" w:rsidRPr="00000000" w14:paraId="0000003E">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de día completo al Valle Sagrado incluye Ollantaytambo, Chinchero, Maras &amp; Moray</w:t>
      </w:r>
    </w:p>
    <w:p w:rsidR="00000000" w:rsidDel="00000000" w:rsidP="00000000" w:rsidRDefault="00000000" w:rsidRPr="00000000" w14:paraId="0000003F">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01 noches de hotel con desayuno incluido</w:t>
      </w:r>
    </w:p>
    <w:p w:rsidR="00000000" w:rsidDel="00000000" w:rsidP="00000000" w:rsidRDefault="00000000" w:rsidRPr="00000000" w14:paraId="00000040">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Traslado hotel / estación de tren de Ollantaytambo</w:t>
        <w:tab/>
        <w:tab/>
        <w:tab/>
      </w:r>
    </w:p>
    <w:p w:rsidR="00000000" w:rsidDel="00000000" w:rsidP="00000000" w:rsidRDefault="00000000" w:rsidRPr="00000000" w14:paraId="00000041">
      <w:pPr>
        <w:spacing w:after="0" w:line="240" w:lineRule="auto"/>
        <w:rPr>
          <w:b w:val="1"/>
        </w:rPr>
      </w:pPr>
      <w:r w:rsidDel="00000000" w:rsidR="00000000" w:rsidRPr="00000000">
        <w:rPr>
          <w:rtl w:val="0"/>
        </w:rPr>
      </w:r>
    </w:p>
    <w:p w:rsidR="00000000" w:rsidDel="00000000" w:rsidP="00000000" w:rsidRDefault="00000000" w:rsidRPr="00000000" w14:paraId="00000042">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43">
      <w:pPr>
        <w:numPr>
          <w:ilvl w:val="0"/>
          <w:numId w:val="1"/>
        </w:numPr>
        <w:spacing w:after="0" w:line="240"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44">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Tickets aéreos Lima – Cusco y Cusco – Lima.</w:t>
      </w:r>
    </w:p>
    <w:p w:rsidR="00000000" w:rsidDel="00000000" w:rsidP="00000000" w:rsidRDefault="00000000" w:rsidRPr="00000000" w14:paraId="00000045">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Comidas y bebidas no mencionadas en el itinerario.</w:t>
      </w:r>
    </w:p>
    <w:p w:rsidR="00000000" w:rsidDel="00000000" w:rsidP="00000000" w:rsidRDefault="00000000" w:rsidRPr="00000000" w14:paraId="00000046">
      <w:pPr>
        <w:numPr>
          <w:ilvl w:val="0"/>
          <w:numId w:val="1"/>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47">
      <w:pPr>
        <w:numPr>
          <w:ilvl w:val="0"/>
          <w:numId w:val="1"/>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B">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4C">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4D">
      <w:pPr>
        <w:spacing w:after="0" w:line="240" w:lineRule="auto"/>
        <w:jc w:val="both"/>
        <w:rPr>
          <w:b w:val="1"/>
        </w:rPr>
      </w:pPr>
      <w:r w:rsidDel="00000000" w:rsidR="00000000" w:rsidRPr="00000000">
        <w:rPr>
          <w:rtl w:val="0"/>
        </w:rPr>
      </w:r>
    </w:p>
    <w:p w:rsidR="00000000" w:rsidDel="00000000" w:rsidP="00000000" w:rsidRDefault="00000000" w:rsidRPr="00000000" w14:paraId="0000004E">
      <w:pPr>
        <w:spacing w:after="0" w:line="240" w:lineRule="auto"/>
        <w:jc w:val="both"/>
        <w:rPr>
          <w:b w:val="1"/>
        </w:rPr>
      </w:pPr>
      <w:r w:rsidDel="00000000" w:rsidR="00000000" w:rsidRPr="00000000">
        <w:rPr>
          <w:b w:val="1"/>
          <w:rtl w:val="0"/>
        </w:rPr>
        <w:t xml:space="preserve">DÍA 02. Lima – Nazca. </w:t>
      </w:r>
    </w:p>
    <w:p w:rsidR="00000000" w:rsidDel="00000000" w:rsidP="00000000" w:rsidRDefault="00000000" w:rsidRPr="00000000" w14:paraId="0000004F">
      <w:pPr>
        <w:spacing w:after="0" w:line="240" w:lineRule="auto"/>
        <w:jc w:val="both"/>
        <w:rPr/>
      </w:pPr>
      <w:r w:rsidDel="00000000" w:rsidR="00000000" w:rsidRPr="00000000">
        <w:rPr>
          <w:rtl w:val="0"/>
        </w:rPr>
        <w:t xml:space="preserve">Desayuno en el Hotel. A la hora indicada traslado a la estación de bus para iniciar el viaje a Nazca. Llegada y traslado al hotel 01 noche de hotel en Nazca.</w:t>
      </w:r>
    </w:p>
    <w:p w:rsidR="00000000" w:rsidDel="00000000" w:rsidP="00000000" w:rsidRDefault="00000000" w:rsidRPr="00000000" w14:paraId="00000050">
      <w:pPr>
        <w:spacing w:after="0" w:line="240" w:lineRule="auto"/>
        <w:jc w:val="both"/>
        <w:rPr/>
      </w:pPr>
      <w:r w:rsidDel="00000000" w:rsidR="00000000" w:rsidRPr="00000000">
        <w:rPr>
          <w:rtl w:val="0"/>
        </w:rPr>
      </w:r>
    </w:p>
    <w:p w:rsidR="00000000" w:rsidDel="00000000" w:rsidP="00000000" w:rsidRDefault="00000000" w:rsidRPr="00000000" w14:paraId="00000051">
      <w:pPr>
        <w:spacing w:after="0" w:line="240" w:lineRule="auto"/>
        <w:jc w:val="both"/>
        <w:rPr>
          <w:b w:val="1"/>
        </w:rPr>
      </w:pPr>
      <w:r w:rsidDel="00000000" w:rsidR="00000000" w:rsidRPr="00000000">
        <w:rPr>
          <w:b w:val="1"/>
          <w:rtl w:val="0"/>
        </w:rPr>
        <w:t xml:space="preserve">DÍA 03. Nazca – Ica. </w:t>
      </w:r>
    </w:p>
    <w:p w:rsidR="00000000" w:rsidDel="00000000" w:rsidP="00000000" w:rsidRDefault="00000000" w:rsidRPr="00000000" w14:paraId="00000052">
      <w:pPr>
        <w:spacing w:after="0" w:line="240" w:lineRule="auto"/>
        <w:jc w:val="both"/>
        <w:rPr/>
      </w:pPr>
      <w:r w:rsidDel="00000000" w:rsidR="00000000" w:rsidRPr="00000000">
        <w:rPr>
          <w:rtl w:val="0"/>
        </w:rPr>
        <w:t xml:space="preserve">Desayuno en el Hotel. Traslado al aeródromo para sobrevolar las enigmáticas Líneas de Nazca</w:t>
      </w:r>
    </w:p>
    <w:p w:rsidR="00000000" w:rsidDel="00000000" w:rsidP="00000000" w:rsidRDefault="00000000" w:rsidRPr="00000000" w14:paraId="00000053">
      <w:pPr>
        <w:spacing w:after="0" w:line="240" w:lineRule="auto"/>
        <w:jc w:val="both"/>
        <w:rPr/>
      </w:pPr>
      <w:r w:rsidDel="00000000" w:rsidR="00000000" w:rsidRPr="00000000">
        <w:rPr>
          <w:rtl w:val="0"/>
        </w:rPr>
        <w:t xml:space="preserve">Las Líneas de Nazca, incluidas en la lista de la UNESCO, son consideradas uno de los lugares de interés imperdibles del Perú. ¿Cómo lograron los habitantes de estas tierras realizar estas gigantescas y complejas figuras sin guía aérea? ¿Cómo se conservaron durante tanto tiempo? ¿Qué querían decir realmente? ¿Qué finalidad tenían? La mente humana y las capacidades de adaptación nunca dejan de sorprender, y estos dibujos son un gran ejemplo de ello. Conoce todo sobre estos misteriosos dibujos en el tour sobrevolando las Líneas de Nazca. Luego de nuestra excursión iniciaremos el viaje a la ciudad de Ica, nos dirigiremos a Ica, un viaje de aproximadamente 2 horas y llegaremos a la Hacienda Tambo de Tacama. Iniciamos este recorrido con una proyección que cuenta la historia de Tacama y explica los procesos de elaboración de nuestros vinos, luego visitaremos la bodega clásica para conocer el proceso de elaboración del vino. Le mostraremos la arquitectura y la historia de la propiedad. También visitarán la bodega subterránea de 7,5m de profundidad, única en Perú. Para finalizar esta experiencia disfrutaremos de un delicioso almuerzo, luego del almuerzo iniciaremos nuestra visita a la primera viña de Sudamérica (dependiendo de la hora del vuelo, el almuerzo será en ruta o en Hacienda Tacama) y luego continuaremos nuestro recorrido por la ciudad de Ica, para finalmente llegar al espectacular Oasis de Huacachina donde tendremos una experiencia diferente de aventura en las dunas del desierto, además durante el trayecto tendremos la oportunidad de deslizarnos por las blancas arenas de Ica con el servicio de sandboarding. Pernocte en el hotel en Ica.</w:t>
      </w:r>
    </w:p>
    <w:p w:rsidR="00000000" w:rsidDel="00000000" w:rsidP="00000000" w:rsidRDefault="00000000" w:rsidRPr="00000000" w14:paraId="00000054">
      <w:pPr>
        <w:spacing w:after="0" w:line="240" w:lineRule="auto"/>
        <w:jc w:val="both"/>
        <w:rPr/>
      </w:pPr>
      <w:r w:rsidDel="00000000" w:rsidR="00000000" w:rsidRPr="00000000">
        <w:rPr>
          <w:rtl w:val="0"/>
        </w:rPr>
      </w:r>
    </w:p>
    <w:p w:rsidR="00000000" w:rsidDel="00000000" w:rsidP="00000000" w:rsidRDefault="00000000" w:rsidRPr="00000000" w14:paraId="00000055">
      <w:pPr>
        <w:spacing w:after="0" w:line="240" w:lineRule="auto"/>
        <w:jc w:val="both"/>
        <w:rPr/>
      </w:pPr>
      <w:r w:rsidDel="00000000" w:rsidR="00000000" w:rsidRPr="00000000">
        <w:rPr>
          <w:b w:val="1"/>
          <w:rtl w:val="0"/>
        </w:rPr>
        <w:t xml:space="preserve">DÍA 04. Ica – Paracas – Lima.</w:t>
      </w:r>
      <w:r w:rsidDel="00000000" w:rsidR="00000000" w:rsidRPr="00000000">
        <w:rPr>
          <w:rtl w:val="0"/>
        </w:rPr>
        <w:t xml:space="preserve"> </w:t>
      </w:r>
    </w:p>
    <w:p w:rsidR="00000000" w:rsidDel="00000000" w:rsidP="00000000" w:rsidRDefault="00000000" w:rsidRPr="00000000" w14:paraId="00000056">
      <w:pPr>
        <w:spacing w:after="0" w:line="240" w:lineRule="auto"/>
        <w:jc w:val="both"/>
        <w:rPr/>
      </w:pPr>
      <w:r w:rsidDel="00000000" w:rsidR="00000000" w:rsidRPr="00000000">
        <w:rPr>
          <w:rtl w:val="0"/>
        </w:rPr>
        <w:t xml:space="preserve">Desayuno en el Hotel. Salimos muy temprano a Paracas para visitar las Islas Ballestas. Nos dirigiremos al muelle donde abordaremos planeadores que nos llevarán a las Islas Ballestas, durante el viaje visitaremos la bahía y península de Paracas donde se puede apreciar el puerto de San Martín y el geoglifo “Candelabro”. Parte importante de estas islas son los vivaces lobos marinos que en lugares como la "Maternidad" y el "Arco del Triunfo" nos ofrecen un espectáculo inolvidable, de igual forma se puede admirar al pingüino de Humboldt y diversas especies de aves marinas, algunas de ellas migratorias, dejando el guano encima de los islotes. Tiempo libre para pasear por el puerto. A la hora indicada retorno en bus regular a Lima Recepción en Lima y traslado al hotel.</w:t>
      </w:r>
    </w:p>
    <w:p w:rsidR="00000000" w:rsidDel="00000000" w:rsidP="00000000" w:rsidRDefault="00000000" w:rsidRPr="00000000" w14:paraId="00000057">
      <w:pPr>
        <w:spacing w:after="0" w:line="240" w:lineRule="auto"/>
        <w:jc w:val="both"/>
        <w:rPr/>
      </w:pPr>
      <w:r w:rsidDel="00000000" w:rsidR="00000000" w:rsidRPr="00000000">
        <w:rPr>
          <w:rtl w:val="0"/>
        </w:rPr>
      </w:r>
    </w:p>
    <w:p w:rsidR="00000000" w:rsidDel="00000000" w:rsidP="00000000" w:rsidRDefault="00000000" w:rsidRPr="00000000" w14:paraId="00000058">
      <w:pPr>
        <w:spacing w:after="0" w:line="240" w:lineRule="auto"/>
        <w:jc w:val="both"/>
        <w:rPr>
          <w:b w:val="1"/>
        </w:rPr>
      </w:pPr>
      <w:r w:rsidDel="00000000" w:rsidR="00000000" w:rsidRPr="00000000">
        <w:rPr>
          <w:b w:val="1"/>
          <w:rtl w:val="0"/>
        </w:rPr>
        <w:t xml:space="preserve">DÍA 05. Lima – Cusco. </w:t>
      </w:r>
    </w:p>
    <w:p w:rsidR="00000000" w:rsidDel="00000000" w:rsidP="00000000" w:rsidRDefault="00000000" w:rsidRPr="00000000" w14:paraId="00000059">
      <w:pPr>
        <w:spacing w:after="0" w:line="240" w:lineRule="auto"/>
        <w:jc w:val="both"/>
        <w:rPr/>
      </w:pPr>
      <w:r w:rsidDel="00000000" w:rsidR="00000000" w:rsidRPr="00000000">
        <w:rPr>
          <w:rtl w:val="0"/>
        </w:rPr>
        <w:t xml:space="preserve">Desayuno en el hotel. Traslado al aeropuerto para tomar el vuelo a Cusco. Recepción y traslado al hotel seleccionado. A hora indicada se dará inicio a la visita guiada opcional de la ciudad y las ruinas cerca de Cusco, donde visitará la Catedral importante por su arquitectura y las pinturas cusqueñas en su interior. Templo de Santo Domingo; los conjuntos arqueológicos de Sacsayhuaman, Q'enqo y Tambomachay.</w:t>
      </w:r>
    </w:p>
    <w:p w:rsidR="00000000" w:rsidDel="00000000" w:rsidP="00000000" w:rsidRDefault="00000000" w:rsidRPr="00000000" w14:paraId="0000005A">
      <w:pPr>
        <w:spacing w:after="0" w:line="240" w:lineRule="auto"/>
        <w:jc w:val="both"/>
        <w:rPr>
          <w:b w:val="1"/>
        </w:rPr>
      </w:pPr>
      <w:r w:rsidDel="00000000" w:rsidR="00000000" w:rsidRPr="00000000">
        <w:rPr>
          <w:rtl w:val="0"/>
        </w:rPr>
      </w:r>
    </w:p>
    <w:p w:rsidR="00000000" w:rsidDel="00000000" w:rsidP="00000000" w:rsidRDefault="00000000" w:rsidRPr="00000000" w14:paraId="0000005B">
      <w:pPr>
        <w:spacing w:after="0" w:line="240" w:lineRule="auto"/>
        <w:jc w:val="both"/>
        <w:rPr>
          <w:b w:val="1"/>
        </w:rPr>
      </w:pPr>
      <w:r w:rsidDel="00000000" w:rsidR="00000000" w:rsidRPr="00000000">
        <w:rPr>
          <w:b w:val="1"/>
          <w:rtl w:val="0"/>
        </w:rPr>
        <w:t xml:space="preserve">DÍA 06. Cusco – Valle Sagrado. </w:t>
      </w:r>
    </w:p>
    <w:p w:rsidR="00000000" w:rsidDel="00000000" w:rsidP="00000000" w:rsidRDefault="00000000" w:rsidRPr="00000000" w14:paraId="0000005C">
      <w:pPr>
        <w:spacing w:after="0" w:line="240" w:lineRule="auto"/>
        <w:jc w:val="both"/>
        <w:rPr/>
      </w:pPr>
      <w:r w:rsidDel="00000000" w:rsidR="00000000" w:rsidRPr="00000000">
        <w:rPr>
          <w:rtl w:val="0"/>
        </w:rPr>
        <w:t xml:space="preserve">Desayuno en el hotel. Temprano por la mañana iniciaremos nuestra excursión de día completo al Valle Sagrado de los Incas, visitando la feria artesanal de Chinchero donde se reúnen los indígenas andinos ofreciendo sus productos como cerámica, telas y otros, visitaremos las Salineras de Maras donde será apreciado como la sal es cultivada para luego venderlo en el mercado local y nacional. Continuaremos hacia el laboratorio agrícola Inca de Moray, luego tendremos nuestro almuerzo buffet. Continuamos nuestro viaje hacia Ollantaytambo, aquí tendremos una visita guiada por el mencionado complejo arqueológico y finalmente tomaremos el bus y nos dirigiremos a su hotel en el Valle Sagrado. Incluye almuerzo. Traslado al hotel en el Valle Sagrado.</w:t>
      </w:r>
    </w:p>
    <w:p w:rsidR="00000000" w:rsidDel="00000000" w:rsidP="00000000" w:rsidRDefault="00000000" w:rsidRPr="00000000" w14:paraId="0000005D">
      <w:pPr>
        <w:spacing w:after="0" w:line="240" w:lineRule="auto"/>
        <w:jc w:val="both"/>
        <w:rPr>
          <w:b w:val="1"/>
        </w:rPr>
      </w:pPr>
      <w:r w:rsidDel="00000000" w:rsidR="00000000" w:rsidRPr="00000000">
        <w:rPr>
          <w:rtl w:val="0"/>
        </w:rPr>
      </w:r>
    </w:p>
    <w:p w:rsidR="00000000" w:rsidDel="00000000" w:rsidP="00000000" w:rsidRDefault="00000000" w:rsidRPr="00000000" w14:paraId="0000005E">
      <w:pPr>
        <w:spacing w:after="0" w:line="240" w:lineRule="auto"/>
        <w:jc w:val="both"/>
        <w:rPr>
          <w:b w:val="1"/>
        </w:rPr>
      </w:pPr>
      <w:r w:rsidDel="00000000" w:rsidR="00000000" w:rsidRPr="00000000">
        <w:rPr>
          <w:b w:val="1"/>
          <w:rtl w:val="0"/>
        </w:rPr>
        <w:t xml:space="preserve">DÍA 07. Valle Sagrado – Machu Picchu – Cusco. </w:t>
      </w:r>
    </w:p>
    <w:p w:rsidR="00000000" w:rsidDel="00000000" w:rsidP="00000000" w:rsidRDefault="00000000" w:rsidRPr="00000000" w14:paraId="0000005F">
      <w:pPr>
        <w:spacing w:after="0" w:line="240" w:lineRule="auto"/>
        <w:jc w:val="both"/>
        <w:rPr/>
      </w:pPr>
      <w:r w:rsidDel="00000000" w:rsidR="00000000" w:rsidRPr="00000000">
        <w:rPr>
          <w:rtl w:val="0"/>
        </w:rPr>
        <w:t xml:space="preserve">Desayuno en el hotel. Traslado del hotel a la estación de Ollantaytambo donde iniciaremos nuestra excursión al Complejo Arqueológico más importante del país “Machu Picchu”, ciudadela Inca ubicada a 113 km de la ciudad del Cusco por vía férrea. Por la mañana traslado al pasajero del hotel a la estación de tren, luego de 2 horas y media de viaje llegaremos a nuestro destino, donde abordaremos buses turísticos que en 30 minutos nos transportarán al parque arqueológico, nos tener tiempo suficiente para que nuestro guía nos muestre todas las bellezas naturales, arqueológicas y culturales de un lugar único e inigualable en su género. Almuerzo incluido. A la hora indicada retorno a la ciudad del Cusco y traslado al hotel.</w:t>
      </w:r>
    </w:p>
    <w:p w:rsidR="00000000" w:rsidDel="00000000" w:rsidP="00000000" w:rsidRDefault="00000000" w:rsidRPr="00000000" w14:paraId="00000060">
      <w:pPr>
        <w:spacing w:after="0" w:line="240" w:lineRule="auto"/>
        <w:jc w:val="center"/>
        <w:rPr>
          <w:b w:val="1"/>
        </w:rPr>
      </w:pPr>
      <w:r w:rsidDel="00000000" w:rsidR="00000000" w:rsidRPr="00000000">
        <w:rPr>
          <w:rtl w:val="0"/>
        </w:rPr>
      </w:r>
    </w:p>
    <w:p w:rsidR="00000000" w:rsidDel="00000000" w:rsidP="00000000" w:rsidRDefault="00000000" w:rsidRPr="00000000" w14:paraId="00000061">
      <w:pPr>
        <w:spacing w:after="0" w:line="240" w:lineRule="auto"/>
        <w:jc w:val="both"/>
        <w:rPr/>
      </w:pPr>
      <w:r w:rsidDel="00000000" w:rsidR="00000000" w:rsidRPr="00000000">
        <w:rPr>
          <w:b w:val="1"/>
          <w:rtl w:val="0"/>
        </w:rPr>
        <w:t xml:space="preserve">DÍA 08. Cusco – Lima.</w:t>
      </w:r>
      <w:r w:rsidDel="00000000" w:rsidR="00000000" w:rsidRPr="00000000">
        <w:rPr>
          <w:rtl w:val="0"/>
        </w:rPr>
        <w:t xml:space="preserve"> </w:t>
      </w:r>
    </w:p>
    <w:p w:rsidR="00000000" w:rsidDel="00000000" w:rsidP="00000000" w:rsidRDefault="00000000" w:rsidRPr="00000000" w14:paraId="00000062">
      <w:pPr>
        <w:spacing w:after="0" w:line="240" w:lineRule="auto"/>
        <w:jc w:val="both"/>
        <w:rPr/>
      </w:pPr>
      <w:r w:rsidDel="00000000" w:rsidR="00000000" w:rsidRPr="00000000">
        <w:rPr>
          <w:rtl w:val="0"/>
        </w:rPr>
        <w:t xml:space="preserve">Desayuno en el hotel. Traslado al aeropuerto para abordar el vuelo a Lima. Recepción y traslado al hotel seleccionado. Por la tarde visitaremos la ciudad de Lima, capital del Perú, cuya fundación española data de 1535. En el Centro Histórico apreciaremos el Palacio de Gobierno, la Catedral y el Palacio Arzobispal, también visitaremos las fachadas de piedra y balcones de madera de las casas coloniales, también apreciaremos la Huaca Pucllana; magnífico centro ceremonial y administrativo de la Cultura de Lima. Continúa por las zonas residenciales más tradicionales, Miraflores Central Parque Larco Mar, símbolo de la Lima moderna. Regreso al hotel.</w:t>
      </w:r>
    </w:p>
    <w:p w:rsidR="00000000" w:rsidDel="00000000" w:rsidP="00000000" w:rsidRDefault="00000000" w:rsidRPr="00000000" w14:paraId="00000063">
      <w:pPr>
        <w:spacing w:after="0" w:line="240" w:lineRule="auto"/>
        <w:jc w:val="both"/>
        <w:rPr/>
      </w:pPr>
      <w:r w:rsidDel="00000000" w:rsidR="00000000" w:rsidRPr="00000000">
        <w:rPr>
          <w:rtl w:val="0"/>
        </w:rPr>
      </w:r>
    </w:p>
    <w:p w:rsidR="00000000" w:rsidDel="00000000" w:rsidP="00000000" w:rsidRDefault="00000000" w:rsidRPr="00000000" w14:paraId="00000064">
      <w:pPr>
        <w:spacing w:after="0" w:line="240" w:lineRule="auto"/>
        <w:jc w:val="both"/>
        <w:rPr/>
      </w:pPr>
      <w:r w:rsidDel="00000000" w:rsidR="00000000" w:rsidRPr="00000000">
        <w:rPr>
          <w:b w:val="1"/>
          <w:rtl w:val="0"/>
        </w:rPr>
        <w:t xml:space="preserve">DÍA 09. Lima.</w:t>
      </w:r>
      <w:r w:rsidDel="00000000" w:rsidR="00000000" w:rsidRPr="00000000">
        <w:rPr>
          <w:rtl w:val="0"/>
        </w:rPr>
        <w:t xml:space="preserve"> </w:t>
      </w:r>
    </w:p>
    <w:p w:rsidR="00000000" w:rsidDel="00000000" w:rsidP="00000000" w:rsidRDefault="00000000" w:rsidRPr="00000000" w14:paraId="00000065">
      <w:pPr>
        <w:spacing w:after="0" w:line="240" w:lineRule="auto"/>
        <w:jc w:val="both"/>
        <w:rPr/>
      </w:pPr>
      <w:r w:rsidDel="00000000" w:rsidR="00000000" w:rsidRPr="00000000">
        <w:rPr>
          <w:rtl w:val="0"/>
        </w:rPr>
        <w:t xml:space="preserve">Desayuno en el Hotel. A la hora indicada, traslado al aeropuerto para abordar su vuelo a…</w:t>
      </w:r>
    </w:p>
    <w:p w:rsidR="00000000" w:rsidDel="00000000" w:rsidP="00000000" w:rsidRDefault="00000000" w:rsidRPr="00000000" w14:paraId="00000066">
      <w:pPr>
        <w:spacing w:after="0" w:line="240" w:lineRule="auto"/>
        <w:jc w:val="center"/>
        <w:rPr>
          <w:b w:val="1"/>
        </w:rPr>
      </w:pPr>
      <w:r w:rsidDel="00000000" w:rsidR="00000000" w:rsidRPr="00000000">
        <w:rPr>
          <w:b w:val="1"/>
        </w:rPr>
        <w:drawing>
          <wp:inline distB="0" distT="0" distL="114300" distR="114300">
            <wp:extent cx="2563650" cy="1654843"/>
            <wp:effectExtent b="0" l="0" r="0" t="0"/>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563650" cy="1654843"/>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68">
      <w:pPr>
        <w:spacing w:after="0" w:line="240" w:lineRule="auto"/>
        <w:jc w:val="center"/>
        <w:rPr>
          <w:b w:val="1"/>
        </w:rPr>
      </w:pPr>
      <w:r w:rsidDel="00000000" w:rsidR="00000000" w:rsidRPr="00000000">
        <w:rPr>
          <w:rtl w:val="0"/>
        </w:rPr>
      </w:r>
    </w:p>
    <w:p w:rsidR="00000000" w:rsidDel="00000000" w:rsidP="00000000" w:rsidRDefault="00000000" w:rsidRPr="00000000" w14:paraId="00000069">
      <w:pPr>
        <w:spacing w:after="0" w:line="240" w:lineRule="auto"/>
        <w:jc w:val="both"/>
        <w:rPr>
          <w:b w:val="1"/>
        </w:rPr>
      </w:pPr>
      <w:r w:rsidDel="00000000" w:rsidR="00000000" w:rsidRPr="00000000">
        <w:rPr>
          <w:rtl w:val="0"/>
        </w:rPr>
      </w:r>
    </w:p>
    <w:p w:rsidR="00000000" w:rsidDel="00000000" w:rsidP="00000000" w:rsidRDefault="00000000" w:rsidRPr="00000000" w14:paraId="0000006A">
      <w:pPr>
        <w:spacing w:after="0" w:line="240" w:lineRule="auto"/>
        <w:jc w:val="both"/>
        <w:rPr>
          <w:b w:val="1"/>
        </w:rPr>
      </w:pPr>
      <w:r w:rsidDel="00000000" w:rsidR="00000000" w:rsidRPr="00000000">
        <w:rPr>
          <w:rtl w:val="0"/>
        </w:rPr>
      </w:r>
    </w:p>
    <w:p w:rsidR="00000000" w:rsidDel="00000000" w:rsidP="00000000" w:rsidRDefault="00000000" w:rsidRPr="00000000" w14:paraId="0000006B">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6C">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6D">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6E">
      <w:pPr>
        <w:numPr>
          <w:ilvl w:val="0"/>
          <w:numId w:val="5"/>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6F">
      <w:pPr>
        <w:numPr>
          <w:ilvl w:val="0"/>
          <w:numId w:val="5"/>
        </w:numPr>
        <w:spacing w:after="0" w:line="240" w:lineRule="auto"/>
        <w:ind w:left="720" w:hanging="360"/>
        <w:jc w:val="both"/>
      </w:pPr>
      <w:r w:rsidDel="00000000" w:rsidR="00000000" w:rsidRPr="00000000">
        <w:rPr>
          <w:rtl w:val="0"/>
        </w:rPr>
        <w:t xml:space="preserve">*Single Supplement (Pasajero viajando solo) adicional al precio en simple USD $536</w:t>
      </w:r>
    </w:p>
    <w:p w:rsidR="00000000" w:rsidDel="00000000" w:rsidP="00000000" w:rsidRDefault="00000000" w:rsidRPr="00000000" w14:paraId="00000070">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71">
      <w:pPr>
        <w:numPr>
          <w:ilvl w:val="0"/>
          <w:numId w:val="5"/>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72">
      <w:pPr>
        <w:spacing w:after="0" w:line="240" w:lineRule="auto"/>
        <w:rPr>
          <w:b w:val="1"/>
        </w:rPr>
      </w:pPr>
      <w:r w:rsidDel="00000000" w:rsidR="00000000" w:rsidRPr="00000000">
        <w:rPr>
          <w:rtl w:val="0"/>
        </w:rPr>
      </w:r>
    </w:p>
    <w:p w:rsidR="00000000" w:rsidDel="00000000" w:rsidP="00000000" w:rsidRDefault="00000000" w:rsidRPr="00000000" w14:paraId="00000073">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74">
      <w:pPr>
        <w:numPr>
          <w:ilvl w:val="0"/>
          <w:numId w:val="3"/>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75">
      <w:pPr>
        <w:numPr>
          <w:ilvl w:val="0"/>
          <w:numId w:val="3"/>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76">
      <w:pPr>
        <w:numPr>
          <w:ilvl w:val="0"/>
          <w:numId w:val="3"/>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77">
      <w:pPr>
        <w:numPr>
          <w:ilvl w:val="0"/>
          <w:numId w:val="3"/>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78">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79">
                <w:pPr>
                  <w:spacing w:after="0" w:line="240" w:lineRule="auto"/>
                  <w:jc w:val="center"/>
                  <w:rPr/>
                </w:pPr>
                <w:r w:rsidDel="00000000" w:rsidR="00000000" w:rsidRPr="00000000">
                  <w:rPr/>
                  <w:drawing>
                    <wp:inline distB="114300" distT="114300" distL="114300" distR="114300">
                      <wp:extent cx="1009650" cy="1447800"/>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7A">
      <w:pPr>
        <w:numPr>
          <w:ilvl w:val="0"/>
          <w:numId w:val="2"/>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7B">
      <w:pPr>
        <w:spacing w:after="0" w:line="240" w:lineRule="auto"/>
        <w:jc w:val="both"/>
        <w:rPr>
          <w:b w:val="1"/>
        </w:rPr>
      </w:pPr>
      <w:r w:rsidDel="00000000" w:rsidR="00000000" w:rsidRPr="00000000">
        <w:rPr>
          <w:rtl w:val="0"/>
        </w:rPr>
      </w:r>
    </w:p>
    <w:p w:rsidR="00000000" w:rsidDel="00000000" w:rsidP="00000000" w:rsidRDefault="00000000" w:rsidRPr="00000000" w14:paraId="0000007C">
      <w:pPr>
        <w:spacing w:after="0" w:line="24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7D">
      <w:pPr>
        <w:spacing w:after="0" w:line="240" w:lineRule="auto"/>
        <w:jc w:val="center"/>
        <w:rPr>
          <w:b w:val="1"/>
        </w:rPr>
      </w:pPr>
      <w:r w:rsidDel="00000000" w:rsidR="00000000" w:rsidRPr="00000000">
        <w:rPr>
          <w:b w:val="1"/>
          <w:rtl w:val="0"/>
        </w:rPr>
        <w:t xml:space="preserve">HOTELES PREVISTOS O SIMILARES</w:t>
      </w:r>
    </w:p>
    <w:tbl>
      <w:tblPr>
        <w:tblStyle w:val="Table3"/>
        <w:tblW w:w="7326.2125984251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8"/>
        <w:gridCol w:w="1614.212598425197"/>
        <w:gridCol w:w="24.212598425196887"/>
        <w:gridCol w:w="1460.7874015748032"/>
        <w:gridCol w:w="1379"/>
        <w:gridCol w:w="68"/>
        <w:gridCol w:w="1442"/>
        <w:tblGridChange w:id="0">
          <w:tblGrid>
            <w:gridCol w:w="1338"/>
            <w:gridCol w:w="1614.212598425197"/>
            <w:gridCol w:w="24.212598425196887"/>
            <w:gridCol w:w="1460.7874015748032"/>
            <w:gridCol w:w="1379"/>
            <w:gridCol w:w="68"/>
            <w:gridCol w:w="1442"/>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240" w:lineRule="auto"/>
              <w:jc w:val="center"/>
              <w:rPr>
                <w:b w:val="1"/>
                <w:sz w:val="21"/>
                <w:szCs w:val="21"/>
              </w:rPr>
            </w:pPr>
            <w:r w:rsidDel="00000000" w:rsidR="00000000" w:rsidRPr="00000000">
              <w:rPr>
                <w:b w:val="1"/>
                <w:sz w:val="21"/>
                <w:szCs w:val="21"/>
                <w:rtl w:val="0"/>
              </w:rPr>
              <w:t xml:space="preserve">LIMA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spacing w:after="0" w:line="240" w:lineRule="auto"/>
              <w:jc w:val="center"/>
              <w:rPr>
                <w:b w:val="1"/>
                <w:sz w:val="21"/>
                <w:szCs w:val="21"/>
              </w:rPr>
            </w:pPr>
            <w:r w:rsidDel="00000000" w:rsidR="00000000" w:rsidRPr="00000000">
              <w:rPr>
                <w:b w:val="1"/>
                <w:sz w:val="21"/>
                <w:szCs w:val="21"/>
                <w:rtl w:val="0"/>
              </w:rPr>
              <w:t xml:space="preserve">ICA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2">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4">
            <w:pPr>
              <w:spacing w:after="0" w:line="240" w:lineRule="auto"/>
              <w:jc w:val="center"/>
              <w:rPr>
                <w:sz w:val="21"/>
                <w:szCs w:val="21"/>
              </w:rPr>
            </w:pPr>
            <w:r w:rsidDel="00000000" w:rsidR="00000000" w:rsidRPr="00000000">
              <w:rPr>
                <w:b w:val="1"/>
                <w:sz w:val="21"/>
                <w:szCs w:val="21"/>
                <w:rtl w:val="0"/>
              </w:rPr>
              <w:t xml:space="preserve">VALLE SAGRADO</w:t>
            </w:r>
            <w:r w:rsidDel="00000000" w:rsidR="00000000" w:rsidRPr="00000000">
              <w:rPr>
                <w:rtl w:val="0"/>
              </w:rPr>
            </w:r>
          </w:p>
        </w:tc>
      </w:tr>
      <w:tr>
        <w:trPr>
          <w:cantSplit w:val="0"/>
          <w:trHeight w:val="2022.128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87">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88">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89">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8A">
            <w:pPr>
              <w:spacing w:after="0" w:line="240" w:lineRule="auto"/>
              <w:jc w:val="center"/>
              <w:rPr>
                <w:sz w:val="21"/>
                <w:szCs w:val="21"/>
              </w:rPr>
            </w:pPr>
            <w:r w:rsidDel="00000000" w:rsidR="00000000" w:rsidRPr="00000000">
              <w:rPr>
                <w:sz w:val="21"/>
                <w:szCs w:val="21"/>
                <w:rtl w:val="0"/>
              </w:rPr>
              <w:t xml:space="preserve">*Girasoles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240" w:lineRule="auto"/>
              <w:jc w:val="center"/>
              <w:rPr>
                <w:sz w:val="21"/>
                <w:szCs w:val="21"/>
              </w:rPr>
            </w:pPr>
            <w:r w:rsidDel="00000000" w:rsidR="00000000" w:rsidRPr="00000000">
              <w:rPr>
                <w:sz w:val="21"/>
                <w:szCs w:val="21"/>
                <w:rtl w:val="0"/>
              </w:rPr>
              <w:t xml:space="preserve">*Mossone</w:t>
            </w:r>
          </w:p>
          <w:p w:rsidR="00000000" w:rsidDel="00000000" w:rsidP="00000000" w:rsidRDefault="00000000" w:rsidRPr="00000000" w14:paraId="0000008D">
            <w:pPr>
              <w:spacing w:after="0" w:line="240" w:lineRule="auto"/>
              <w:jc w:val="center"/>
              <w:rPr>
                <w:sz w:val="21"/>
                <w:szCs w:val="21"/>
              </w:rPr>
            </w:pPr>
            <w:r w:rsidDel="00000000" w:rsidR="00000000" w:rsidRPr="00000000">
              <w:rPr>
                <w:sz w:val="21"/>
                <w:szCs w:val="21"/>
                <w:rtl w:val="0"/>
              </w:rPr>
              <w:t xml:space="preserve">*Villa Jazmin</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8F">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90">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91">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92">
            <w:pPr>
              <w:spacing w:after="0" w:line="240" w:lineRule="auto"/>
              <w:jc w:val="center"/>
              <w:rPr>
                <w:sz w:val="21"/>
                <w:szCs w:val="21"/>
              </w:rPr>
            </w:pPr>
            <w:r w:rsidDel="00000000" w:rsidR="00000000" w:rsidRPr="00000000">
              <w:rPr>
                <w:sz w:val="21"/>
                <w:szCs w:val="21"/>
                <w:rtl w:val="0"/>
              </w:rPr>
              <w:t xml:space="preserve">*Mamasara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240" w:lineRule="auto"/>
              <w:jc w:val="center"/>
              <w:rPr>
                <w:sz w:val="21"/>
                <w:szCs w:val="21"/>
              </w:rPr>
            </w:pPr>
            <w:r w:rsidDel="00000000" w:rsidR="00000000" w:rsidRPr="00000000">
              <w:rPr>
                <w:sz w:val="21"/>
                <w:szCs w:val="21"/>
                <w:rtl w:val="0"/>
              </w:rPr>
              <w:t xml:space="preserve">*Mabey</w:t>
            </w:r>
          </w:p>
          <w:p w:rsidR="00000000" w:rsidDel="00000000" w:rsidP="00000000" w:rsidRDefault="00000000" w:rsidRPr="00000000" w14:paraId="00000095">
            <w:pPr>
              <w:spacing w:after="0" w:line="240" w:lineRule="auto"/>
              <w:jc w:val="center"/>
              <w:rPr>
                <w:sz w:val="21"/>
                <w:szCs w:val="21"/>
              </w:rPr>
            </w:pPr>
            <w:r w:rsidDel="00000000" w:rsidR="00000000" w:rsidRPr="00000000">
              <w:rPr>
                <w:sz w:val="21"/>
                <w:szCs w:val="21"/>
                <w:rtl w:val="0"/>
              </w:rPr>
              <w:t xml:space="preserve">*Amak Valle Sagrado</w:t>
            </w:r>
          </w:p>
          <w:p w:rsidR="00000000" w:rsidDel="00000000" w:rsidP="00000000" w:rsidRDefault="00000000" w:rsidRPr="00000000" w14:paraId="00000096">
            <w:pPr>
              <w:spacing w:after="0" w:line="240" w:lineRule="auto"/>
              <w:jc w:val="center"/>
              <w:rPr>
                <w:sz w:val="21"/>
                <w:szCs w:val="21"/>
              </w:rPr>
            </w:pPr>
            <w:r w:rsidDel="00000000" w:rsidR="00000000" w:rsidRPr="00000000">
              <w:rPr>
                <w:sz w:val="21"/>
                <w:szCs w:val="21"/>
                <w:rtl w:val="0"/>
              </w:rPr>
              <w:t xml:space="preserve">*San Agustin Urubamba</w:t>
            </w:r>
          </w:p>
        </w:tc>
      </w:tr>
      <w:tr>
        <w:trPr>
          <w:cantSplit w:val="0"/>
          <w:trHeight w:val="16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7">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99">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9A">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9B">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9C">
            <w:pPr>
              <w:spacing w:after="0" w:line="240" w:lineRule="auto"/>
              <w:jc w:val="center"/>
              <w:rPr>
                <w:sz w:val="21"/>
                <w:szCs w:val="21"/>
              </w:rPr>
            </w:pPr>
            <w:r w:rsidDel="00000000" w:rsidR="00000000" w:rsidRPr="00000000">
              <w:rPr>
                <w:sz w:val="21"/>
                <w:szCs w:val="21"/>
                <w:rtl w:val="0"/>
              </w:rPr>
              <w:t xml:space="preserve">*Britania Krystal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E">
            <w:pPr>
              <w:spacing w:after="0" w:line="240" w:lineRule="auto"/>
              <w:jc w:val="center"/>
              <w:rPr>
                <w:sz w:val="21"/>
                <w:szCs w:val="21"/>
              </w:rPr>
            </w:pPr>
            <w:r w:rsidDel="00000000" w:rsidR="00000000" w:rsidRPr="00000000">
              <w:rPr>
                <w:sz w:val="21"/>
                <w:szCs w:val="21"/>
                <w:rtl w:val="0"/>
              </w:rPr>
              <w:t xml:space="preserve">*Mossone</w:t>
            </w:r>
          </w:p>
          <w:p w:rsidR="00000000" w:rsidDel="00000000" w:rsidP="00000000" w:rsidRDefault="00000000" w:rsidRPr="00000000" w14:paraId="0000009F">
            <w:pPr>
              <w:spacing w:after="0" w:line="240" w:lineRule="auto"/>
              <w:jc w:val="center"/>
              <w:rPr>
                <w:sz w:val="21"/>
                <w:szCs w:val="21"/>
              </w:rPr>
            </w:pPr>
            <w:r w:rsidDel="00000000" w:rsidR="00000000" w:rsidRPr="00000000">
              <w:rPr>
                <w:sz w:val="21"/>
                <w:szCs w:val="21"/>
                <w:rtl w:val="0"/>
              </w:rPr>
              <w:t xml:space="preserve">*Villa Jazmin</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0">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A1">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A2">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A4">
            <w:pPr>
              <w:spacing w:after="0" w:line="240" w:lineRule="auto"/>
              <w:jc w:val="center"/>
              <w:rPr>
                <w:sz w:val="21"/>
                <w:szCs w:val="21"/>
              </w:rPr>
            </w:pPr>
            <w:r w:rsidDel="00000000" w:rsidR="00000000" w:rsidRPr="00000000">
              <w:rPr>
                <w:sz w:val="21"/>
                <w:szCs w:val="21"/>
                <w:rtl w:val="0"/>
              </w:rPr>
              <w:t xml:space="preserve">*Sueños del Inca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*Andean Wing</w:t>
            </w:r>
          </w:p>
          <w:p w:rsidR="00000000" w:rsidDel="00000000" w:rsidP="00000000" w:rsidRDefault="00000000" w:rsidRPr="00000000" w14:paraId="000000A7">
            <w:pPr>
              <w:spacing w:after="0" w:line="240" w:lineRule="auto"/>
              <w:jc w:val="center"/>
              <w:rPr>
                <w:sz w:val="21"/>
                <w:szCs w:val="21"/>
              </w:rPr>
            </w:pPr>
            <w:r w:rsidDel="00000000" w:rsidR="00000000" w:rsidRPr="00000000">
              <w:rPr>
                <w:sz w:val="21"/>
                <w:szCs w:val="21"/>
                <w:rtl w:val="0"/>
              </w:rPr>
              <w:t xml:space="preserve">*Ava Spots</w:t>
            </w:r>
          </w:p>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*MUJU Hotel by Amak</w:t>
            </w:r>
          </w:p>
        </w:tc>
      </w:tr>
      <w:tr>
        <w:trPr>
          <w:cantSplit w:val="0"/>
          <w:trHeight w:val="15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9">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A">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AB">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AC">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*Del Pilar Miraflores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spacing w:after="0" w:line="240" w:lineRule="auto"/>
              <w:jc w:val="center"/>
              <w:rPr/>
            </w:pPr>
            <w:r w:rsidDel="00000000" w:rsidR="00000000" w:rsidRPr="00000000">
              <w:rPr>
                <w:sz w:val="21"/>
                <w:szCs w:val="21"/>
                <w:rtl w:val="0"/>
              </w:rPr>
              <w:t xml:space="preserve">*Hotel Las Dunas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B1">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B2">
            <w:pPr>
              <w:spacing w:after="0" w:line="240" w:lineRule="auto"/>
              <w:jc w:val="center"/>
              <w:rPr/>
            </w:pPr>
            <w:r w:rsidDel="00000000" w:rsidR="00000000" w:rsidRPr="00000000">
              <w:rPr>
                <w:rtl w:val="0"/>
              </w:rPr>
              <w:t xml:space="preserve">*Maytaq Wasin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after="0" w:line="240" w:lineRule="auto"/>
              <w:jc w:val="center"/>
              <w:rPr/>
            </w:pPr>
            <w:r w:rsidDel="00000000" w:rsidR="00000000" w:rsidRPr="00000000">
              <w:rPr>
                <w:rtl w:val="0"/>
              </w:rPr>
              <w:t xml:space="preserve">*Del Pilar </w:t>
            </w:r>
          </w:p>
          <w:p w:rsidR="00000000" w:rsidDel="00000000" w:rsidP="00000000" w:rsidRDefault="00000000" w:rsidRPr="00000000" w14:paraId="000000B5">
            <w:pPr>
              <w:spacing w:after="0" w:line="240" w:lineRule="auto"/>
              <w:jc w:val="center"/>
              <w:rPr/>
            </w:pPr>
            <w:r w:rsidDel="00000000" w:rsidR="00000000" w:rsidRPr="00000000">
              <w:rPr>
                <w:rtl w:val="0"/>
              </w:rPr>
              <w:t xml:space="preserve">*Inti Punku </w:t>
            </w:r>
          </w:p>
          <w:p w:rsidR="00000000" w:rsidDel="00000000" w:rsidP="00000000" w:rsidRDefault="00000000" w:rsidRPr="00000000" w14:paraId="000000B6">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B7">
            <w:pPr>
              <w:spacing w:after="0" w:line="240" w:lineRule="auto"/>
              <w:jc w:val="center"/>
              <w:rPr/>
            </w:pPr>
            <w:r w:rsidDel="00000000" w:rsidR="00000000" w:rsidRPr="00000000">
              <w:rPr>
                <w:rtl w:val="0"/>
              </w:rPr>
              <w:t xml:space="preserve">*San Agustin Monasterio de la Recoleta</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9">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BA">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BB">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BD">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C0">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C1">
            <w:pPr>
              <w:spacing w:after="0" w:line="240" w:lineRule="auto"/>
              <w:jc w:val="center"/>
              <w:rPr>
                <w:sz w:val="21"/>
                <w:szCs w:val="21"/>
              </w:rPr>
            </w:pPr>
            <w:r w:rsidDel="00000000" w:rsidR="00000000" w:rsidRPr="00000000">
              <w:rPr>
                <w:sz w:val="21"/>
                <w:szCs w:val="21"/>
                <w:rtl w:val="0"/>
              </w:rPr>
              <w:t xml:space="preserve">*Pullman Manto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3">
            <w:pPr>
              <w:spacing w:after="0" w:line="240" w:lineRule="auto"/>
              <w:jc w:val="center"/>
              <w:rPr>
                <w:sz w:val="21"/>
                <w:szCs w:val="21"/>
              </w:rPr>
            </w:pPr>
            <w:r w:rsidDel="00000000" w:rsidR="00000000" w:rsidRPr="00000000">
              <w:rPr>
                <w:sz w:val="21"/>
                <w:szCs w:val="21"/>
                <w:rtl w:val="0"/>
              </w:rPr>
              <w:t xml:space="preserve">*Hotel Las Dunas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4">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C5">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C6">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C7">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C8">
            <w:pPr>
              <w:spacing w:after="0" w:line="240" w:lineRule="auto"/>
              <w:jc w:val="center"/>
              <w:rPr>
                <w:sz w:val="21"/>
                <w:szCs w:val="21"/>
              </w:rPr>
            </w:pPr>
            <w:r w:rsidDel="00000000" w:rsidR="00000000" w:rsidRPr="00000000">
              <w:rPr>
                <w:sz w:val="21"/>
                <w:szCs w:val="21"/>
                <w:rtl w:val="0"/>
              </w:rPr>
              <w:t xml:space="preserve">*Casa Andina Catedral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A">
            <w:pPr>
              <w:spacing w:after="0" w:line="240" w:lineRule="auto"/>
              <w:jc w:val="center"/>
              <w:rPr>
                <w:sz w:val="21"/>
                <w:szCs w:val="21"/>
              </w:rPr>
            </w:pPr>
            <w:r w:rsidDel="00000000" w:rsidR="00000000" w:rsidRPr="00000000">
              <w:rPr>
                <w:sz w:val="21"/>
                <w:szCs w:val="21"/>
                <w:rtl w:val="0"/>
              </w:rPr>
              <w:t xml:space="preserve">*La Casona</w:t>
            </w:r>
          </w:p>
          <w:p w:rsidR="00000000" w:rsidDel="00000000" w:rsidP="00000000" w:rsidRDefault="00000000" w:rsidRPr="00000000" w14:paraId="000000CB">
            <w:pPr>
              <w:spacing w:after="0" w:line="240" w:lineRule="auto"/>
              <w:jc w:val="center"/>
              <w:rPr>
                <w:sz w:val="21"/>
                <w:szCs w:val="21"/>
              </w:rPr>
            </w:pPr>
            <w:r w:rsidDel="00000000" w:rsidR="00000000" w:rsidRPr="00000000">
              <w:rPr>
                <w:sz w:val="21"/>
                <w:szCs w:val="21"/>
                <w:rtl w:val="0"/>
              </w:rPr>
              <w:t xml:space="preserve">*Sonesta</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C">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D">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CE">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CF">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D0">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D1">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D2">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D3">
            <w:pPr>
              <w:spacing w:after="0" w:line="240" w:lineRule="auto"/>
              <w:jc w:val="center"/>
              <w:rPr>
                <w:sz w:val="21"/>
                <w:szCs w:val="21"/>
              </w:rPr>
            </w:pPr>
            <w:r w:rsidDel="00000000" w:rsidR="00000000" w:rsidRPr="00000000">
              <w:rPr>
                <w:sz w:val="21"/>
                <w:szCs w:val="21"/>
                <w:rtl w:val="0"/>
              </w:rPr>
              <w:t xml:space="preserve">*Pullman San Isidro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5">
            <w:pPr>
              <w:spacing w:after="0" w:line="240" w:lineRule="auto"/>
              <w:jc w:val="center"/>
              <w:rPr>
                <w:sz w:val="21"/>
                <w:szCs w:val="21"/>
              </w:rPr>
            </w:pPr>
            <w:r w:rsidDel="00000000" w:rsidR="00000000" w:rsidRPr="00000000">
              <w:rPr>
                <w:sz w:val="21"/>
                <w:szCs w:val="21"/>
                <w:rtl w:val="0"/>
              </w:rPr>
              <w:t xml:space="preserve">*Hotel Las Dunas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6">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D7">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D8">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D9">
            <w:pPr>
              <w:spacing w:after="0" w:line="240" w:lineRule="auto"/>
              <w:jc w:val="center"/>
              <w:rPr>
                <w:sz w:val="21"/>
                <w:szCs w:val="21"/>
              </w:rPr>
            </w:pPr>
            <w:r w:rsidDel="00000000" w:rsidR="00000000" w:rsidRPr="00000000">
              <w:rPr>
                <w:sz w:val="21"/>
                <w:szCs w:val="21"/>
                <w:rtl w:val="0"/>
              </w:rPr>
              <w:t xml:space="preserve">*Costa del sol ramada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B">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DC">
            <w:pPr>
              <w:spacing w:after="0" w:line="240" w:lineRule="auto"/>
              <w:jc w:val="center"/>
              <w:rPr>
                <w:sz w:val="21"/>
                <w:szCs w:val="21"/>
              </w:rPr>
            </w:pPr>
            <w:r w:rsidDel="00000000" w:rsidR="00000000" w:rsidRPr="00000000">
              <w:rPr>
                <w:sz w:val="21"/>
                <w:szCs w:val="21"/>
                <w:rtl w:val="0"/>
              </w:rPr>
              <w:t xml:space="preserve">*Casa Andina Premium</w:t>
            </w:r>
          </w:p>
        </w:tc>
      </w:tr>
      <w:tr>
        <w:trPr>
          <w:cantSplit w:val="0"/>
          <w:trHeight w:val="627.128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D">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E">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DF">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E0">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0E1">
            <w:pPr>
              <w:spacing w:after="0" w:line="240" w:lineRule="auto"/>
              <w:jc w:val="center"/>
              <w:rPr>
                <w:sz w:val="21"/>
                <w:szCs w:val="21"/>
              </w:rPr>
            </w:pPr>
            <w:r w:rsidDel="00000000" w:rsidR="00000000" w:rsidRPr="00000000">
              <w:rPr>
                <w:sz w:val="21"/>
                <w:szCs w:val="21"/>
                <w:rtl w:val="0"/>
              </w:rPr>
              <w:t xml:space="preserve">*Casa Andina Premium Miraflores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3">
            <w:pPr>
              <w:spacing w:after="0" w:line="240" w:lineRule="auto"/>
              <w:jc w:val="center"/>
              <w:rPr>
                <w:b w:val="1"/>
              </w:rPr>
            </w:pPr>
            <w:r w:rsidDel="00000000" w:rsidR="00000000" w:rsidRPr="00000000">
              <w:rPr>
                <w:b w:val="1"/>
                <w:sz w:val="21"/>
                <w:szCs w:val="21"/>
                <w:rtl w:val="0"/>
              </w:rPr>
              <w:t xml:space="preserve">No se encuentra hotel para la categoría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4">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6">
            <w:pPr>
              <w:spacing w:after="0" w:line="240" w:lineRule="auto"/>
              <w:jc w:val="center"/>
              <w:rPr>
                <w:sz w:val="21"/>
                <w:szCs w:val="21"/>
              </w:rPr>
            </w:pPr>
            <w:r w:rsidDel="00000000" w:rsidR="00000000" w:rsidRPr="00000000">
              <w:rPr>
                <w:sz w:val="21"/>
                <w:szCs w:val="21"/>
                <w:rtl w:val="0"/>
              </w:rPr>
              <w:t xml:space="preserve">*Aranwa Valle Sagrado</w:t>
            </w:r>
          </w:p>
        </w:tc>
      </w:tr>
    </w:tbl>
    <w:p w:rsidR="00000000" w:rsidDel="00000000" w:rsidP="00000000" w:rsidRDefault="00000000" w:rsidRPr="00000000" w14:paraId="000000E7">
      <w:pPr>
        <w:spacing w:after="0" w:line="240" w:lineRule="auto"/>
        <w:jc w:val="center"/>
        <w:rPr>
          <w:b w:val="1"/>
        </w:rPr>
      </w:pPr>
      <w:r w:rsidDel="00000000" w:rsidR="00000000" w:rsidRPr="00000000">
        <w:rPr>
          <w:rtl w:val="0"/>
        </w:rPr>
      </w:r>
    </w:p>
    <w:p w:rsidR="00000000" w:rsidDel="00000000" w:rsidP="00000000" w:rsidRDefault="00000000" w:rsidRPr="00000000" w14:paraId="000000E8">
      <w:pPr>
        <w:spacing w:after="0" w:line="240" w:lineRule="auto"/>
        <w:jc w:val="center"/>
        <w:rPr>
          <w:b w:val="1"/>
        </w:rPr>
      </w:pPr>
      <w:r w:rsidDel="00000000" w:rsidR="00000000" w:rsidRPr="00000000">
        <w:rPr>
          <w:rtl w:val="0"/>
        </w:rPr>
      </w:r>
    </w:p>
    <w:p w:rsidR="00000000" w:rsidDel="00000000" w:rsidP="00000000" w:rsidRDefault="00000000" w:rsidRPr="00000000" w14:paraId="000000E9">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EA">
      <w:pPr>
        <w:spacing w:after="0" w:line="240" w:lineRule="auto"/>
        <w:rPr/>
      </w:pPr>
      <w:r w:rsidDel="00000000" w:rsidR="00000000" w:rsidRPr="00000000">
        <w:rPr>
          <w:rtl w:val="0"/>
        </w:rPr>
      </w:r>
    </w:p>
    <w:p w:rsidR="00000000" w:rsidDel="00000000" w:rsidP="00000000" w:rsidRDefault="00000000" w:rsidRPr="00000000" w14:paraId="000000E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EC">
      <w:pPr>
        <w:spacing w:after="0" w:line="240" w:lineRule="auto"/>
        <w:jc w:val="both"/>
        <w:rPr>
          <w:b w:val="1"/>
        </w:rPr>
      </w:pPr>
      <w:r w:rsidDel="00000000" w:rsidR="00000000" w:rsidRPr="00000000">
        <w:rPr>
          <w:rtl w:val="0"/>
        </w:rPr>
      </w:r>
    </w:p>
    <w:p w:rsidR="00000000" w:rsidDel="00000000" w:rsidP="00000000" w:rsidRDefault="00000000" w:rsidRPr="00000000" w14:paraId="000000ED">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EE">
      <w:pPr>
        <w:spacing w:after="0" w:line="240" w:lineRule="auto"/>
        <w:jc w:val="both"/>
        <w:rPr/>
      </w:pPr>
      <w:r w:rsidDel="00000000" w:rsidR="00000000" w:rsidRPr="00000000">
        <w:rPr>
          <w:rtl w:val="0"/>
        </w:rPr>
      </w:r>
    </w:p>
    <w:p w:rsidR="00000000" w:rsidDel="00000000" w:rsidP="00000000" w:rsidRDefault="00000000" w:rsidRPr="00000000" w14:paraId="000000EF">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F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F1">
      <w:pPr>
        <w:spacing w:after="0" w:line="240" w:lineRule="auto"/>
        <w:jc w:val="both"/>
        <w:rPr/>
      </w:pPr>
      <w:r w:rsidDel="00000000" w:rsidR="00000000" w:rsidRPr="00000000">
        <w:rPr>
          <w:rtl w:val="0"/>
        </w:rPr>
      </w:r>
    </w:p>
    <w:p w:rsidR="00000000" w:rsidDel="00000000" w:rsidP="00000000" w:rsidRDefault="00000000" w:rsidRPr="00000000" w14:paraId="000000F2">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F3">
      <w:pPr>
        <w:spacing w:after="0" w:line="240" w:lineRule="auto"/>
        <w:jc w:val="both"/>
        <w:rPr/>
      </w:pPr>
      <w:r w:rsidDel="00000000" w:rsidR="00000000" w:rsidRPr="00000000">
        <w:rPr>
          <w:rtl w:val="0"/>
        </w:rPr>
      </w:r>
    </w:p>
    <w:p w:rsidR="00000000" w:rsidDel="00000000" w:rsidP="00000000" w:rsidRDefault="00000000" w:rsidRPr="00000000" w14:paraId="000000F4">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F5">
      <w:pPr>
        <w:spacing w:after="0" w:line="240" w:lineRule="auto"/>
        <w:jc w:val="both"/>
        <w:rPr/>
      </w:pPr>
      <w:r w:rsidDel="00000000" w:rsidR="00000000" w:rsidRPr="00000000">
        <w:rPr>
          <w:rtl w:val="0"/>
        </w:rPr>
      </w:r>
    </w:p>
    <w:p w:rsidR="00000000" w:rsidDel="00000000" w:rsidP="00000000" w:rsidRDefault="00000000" w:rsidRPr="00000000" w14:paraId="000000F6">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w:t>
      </w:r>
    </w:p>
    <w:p w:rsidR="00000000" w:rsidDel="00000000" w:rsidP="00000000" w:rsidRDefault="00000000" w:rsidRPr="00000000" w14:paraId="000000F7">
      <w:pPr>
        <w:spacing w:after="0" w:line="240" w:lineRule="auto"/>
        <w:jc w:val="both"/>
        <w:rPr/>
      </w:pPr>
      <w:r w:rsidDel="00000000" w:rsidR="00000000" w:rsidRPr="00000000">
        <w:rPr>
          <w:rtl w:val="0"/>
        </w:rPr>
      </w:r>
    </w:p>
    <w:p w:rsidR="00000000" w:rsidDel="00000000" w:rsidP="00000000" w:rsidRDefault="00000000" w:rsidRPr="00000000" w14:paraId="000000F8">
      <w:pPr>
        <w:spacing w:after="0" w:line="240" w:lineRule="auto"/>
        <w:jc w:val="both"/>
        <w:rPr/>
      </w:pPr>
      <w:r w:rsidDel="00000000" w:rsidR="00000000" w:rsidRPr="00000000">
        <w:rPr>
          <w:rtl w:val="0"/>
        </w:rPr>
        <w:t xml:space="preserve">En todo caso será de la exclusiva responsabilidad del pasajero, el trámite y cumplimiento de los requisitos informados.</w:t>
      </w:r>
    </w:p>
    <w:p w:rsidR="00000000" w:rsidDel="00000000" w:rsidP="00000000" w:rsidRDefault="00000000" w:rsidRPr="00000000" w14:paraId="000000F9">
      <w:pPr>
        <w:spacing w:after="0" w:line="240" w:lineRule="auto"/>
        <w:jc w:val="both"/>
        <w:rPr/>
      </w:pPr>
      <w:r w:rsidDel="00000000" w:rsidR="00000000" w:rsidRPr="00000000">
        <w:rPr>
          <w:rtl w:val="0"/>
        </w:rPr>
      </w:r>
    </w:p>
    <w:p w:rsidR="00000000" w:rsidDel="00000000" w:rsidP="00000000" w:rsidRDefault="00000000" w:rsidRPr="00000000" w14:paraId="000000FA">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FB">
      <w:pPr>
        <w:spacing w:after="0" w:line="240" w:lineRule="auto"/>
        <w:jc w:val="both"/>
        <w:rPr/>
      </w:pPr>
      <w:r w:rsidDel="00000000" w:rsidR="00000000" w:rsidRPr="00000000">
        <w:rPr>
          <w:rtl w:val="0"/>
        </w:rPr>
      </w:r>
    </w:p>
    <w:p w:rsidR="00000000" w:rsidDel="00000000" w:rsidP="00000000" w:rsidRDefault="00000000" w:rsidRPr="00000000" w14:paraId="000000FC">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FD">
      <w:pPr>
        <w:spacing w:after="0" w:line="240" w:lineRule="auto"/>
        <w:jc w:val="both"/>
        <w:rPr/>
      </w:pPr>
      <w:r w:rsidDel="00000000" w:rsidR="00000000" w:rsidRPr="00000000">
        <w:rPr>
          <w:rtl w:val="0"/>
        </w:rPr>
      </w:r>
    </w:p>
    <w:p w:rsidR="00000000" w:rsidDel="00000000" w:rsidP="00000000" w:rsidRDefault="00000000" w:rsidRPr="00000000" w14:paraId="000000FE">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FF">
      <w:pPr>
        <w:spacing w:after="0" w:line="240" w:lineRule="auto"/>
        <w:jc w:val="both"/>
        <w:rPr/>
      </w:pPr>
      <w:r w:rsidDel="00000000" w:rsidR="00000000" w:rsidRPr="00000000">
        <w:rPr>
          <w:rtl w:val="0"/>
        </w:rPr>
      </w:r>
    </w:p>
    <w:p w:rsidR="00000000" w:rsidDel="00000000" w:rsidP="00000000" w:rsidRDefault="00000000" w:rsidRPr="00000000" w14:paraId="00000100">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01">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02">
      <w:pPr>
        <w:spacing w:after="0" w:line="240" w:lineRule="auto"/>
        <w:jc w:val="both"/>
        <w:rPr>
          <w:b w:val="1"/>
        </w:rPr>
      </w:pPr>
      <w:r w:rsidDel="00000000" w:rsidR="00000000" w:rsidRPr="00000000">
        <w:rPr>
          <w:rtl w:val="0"/>
        </w:rPr>
      </w:r>
    </w:p>
    <w:p w:rsidR="00000000" w:rsidDel="00000000" w:rsidP="00000000" w:rsidRDefault="00000000" w:rsidRPr="00000000" w14:paraId="00000103">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04">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05">
      <w:pPr>
        <w:spacing w:after="0" w:line="240" w:lineRule="auto"/>
        <w:jc w:val="both"/>
        <w:rPr>
          <w:b w:val="1"/>
        </w:rPr>
      </w:pPr>
      <w:r w:rsidDel="00000000" w:rsidR="00000000" w:rsidRPr="00000000">
        <w:rPr>
          <w:rtl w:val="0"/>
        </w:rPr>
      </w:r>
    </w:p>
    <w:p w:rsidR="00000000" w:rsidDel="00000000" w:rsidP="00000000" w:rsidRDefault="00000000" w:rsidRPr="00000000" w14:paraId="00000106">
      <w:pPr>
        <w:spacing w:after="0" w:line="240" w:lineRule="auto"/>
        <w:rPr>
          <w:b w:val="1"/>
        </w:rPr>
      </w:pPr>
      <w:r w:rsidDel="00000000" w:rsidR="00000000" w:rsidRPr="00000000">
        <w:rPr>
          <w:b w:val="1"/>
          <w:rtl w:val="0"/>
        </w:rPr>
        <w:t xml:space="preserve">Pagos</w:t>
      </w:r>
    </w:p>
    <w:p w:rsidR="00000000" w:rsidDel="00000000" w:rsidP="00000000" w:rsidRDefault="00000000" w:rsidRPr="00000000" w14:paraId="00000107">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08">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09">
      <w:pPr>
        <w:spacing w:after="0" w:line="240" w:lineRule="auto"/>
        <w:rPr>
          <w:b w:val="1"/>
        </w:rPr>
      </w:pPr>
      <w:r w:rsidDel="00000000" w:rsidR="00000000" w:rsidRPr="00000000">
        <w:rPr>
          <w:b w:val="1"/>
          <w:rtl w:val="0"/>
        </w:rPr>
        <w:t xml:space="preserve">Pago Total</w:t>
      </w:r>
    </w:p>
    <w:p w:rsidR="00000000" w:rsidDel="00000000" w:rsidP="00000000" w:rsidRDefault="00000000" w:rsidRPr="00000000" w14:paraId="0000010A">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0B">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0C">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0D">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0E">
      <w:pPr>
        <w:spacing w:after="0" w:line="240" w:lineRule="auto"/>
        <w:jc w:val="both"/>
        <w:rPr>
          <w:b w:val="1"/>
        </w:rPr>
      </w:pPr>
      <w:r w:rsidDel="00000000" w:rsidR="00000000" w:rsidRPr="00000000">
        <w:rPr>
          <w:rtl w:val="0"/>
        </w:rPr>
      </w:r>
    </w:p>
    <w:p w:rsidR="00000000" w:rsidDel="00000000" w:rsidP="00000000" w:rsidRDefault="00000000" w:rsidRPr="00000000" w14:paraId="0000010F">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1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11">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12">
      <w:pPr>
        <w:spacing w:after="0" w:line="240" w:lineRule="auto"/>
        <w:jc w:val="both"/>
        <w:rPr>
          <w:b w:val="1"/>
        </w:rPr>
      </w:pPr>
      <w:r w:rsidDel="00000000" w:rsidR="00000000" w:rsidRPr="00000000">
        <w:rPr>
          <w:rtl w:val="0"/>
        </w:rPr>
      </w:r>
    </w:p>
    <w:p w:rsidR="00000000" w:rsidDel="00000000" w:rsidP="00000000" w:rsidRDefault="00000000" w:rsidRPr="00000000" w14:paraId="00000113">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14">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15">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16">
      <w:pPr>
        <w:spacing w:after="0" w:line="240" w:lineRule="auto"/>
        <w:jc w:val="both"/>
        <w:rPr/>
      </w:pPr>
      <w:r w:rsidDel="00000000" w:rsidR="00000000" w:rsidRPr="00000000">
        <w:rPr>
          <w:rtl w:val="0"/>
        </w:rPr>
      </w:r>
    </w:p>
    <w:p w:rsidR="00000000" w:rsidDel="00000000" w:rsidP="00000000" w:rsidRDefault="00000000" w:rsidRPr="00000000" w14:paraId="00000117">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18">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19">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1A">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1B">
      <w:pPr>
        <w:spacing w:after="0" w:line="240" w:lineRule="auto"/>
        <w:jc w:val="both"/>
        <w:rPr/>
      </w:pPr>
      <w:r w:rsidDel="00000000" w:rsidR="00000000" w:rsidRPr="00000000">
        <w:rPr>
          <w:rtl w:val="0"/>
        </w:rPr>
      </w:r>
    </w:p>
    <w:p w:rsidR="00000000" w:rsidDel="00000000" w:rsidP="00000000" w:rsidRDefault="00000000" w:rsidRPr="00000000" w14:paraId="0000011C">
      <w:pPr>
        <w:spacing w:after="0" w:line="240" w:lineRule="auto"/>
        <w:jc w:val="both"/>
        <w:rPr>
          <w:b w:val="1"/>
        </w:rPr>
      </w:pPr>
      <w:r w:rsidDel="00000000" w:rsidR="00000000" w:rsidRPr="00000000">
        <w:rPr>
          <w:rtl w:val="0"/>
        </w:rPr>
      </w:r>
    </w:p>
    <w:p w:rsidR="00000000" w:rsidDel="00000000" w:rsidP="00000000" w:rsidRDefault="00000000" w:rsidRPr="00000000" w14:paraId="0000011D">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1E">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1F">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20">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21">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22">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23">
      <w:pPr>
        <w:spacing w:after="0" w:line="240" w:lineRule="auto"/>
        <w:jc w:val="both"/>
        <w:rPr/>
      </w:pPr>
      <w:r w:rsidDel="00000000" w:rsidR="00000000" w:rsidRPr="00000000">
        <w:rPr>
          <w:rtl w:val="0"/>
        </w:rPr>
      </w:r>
    </w:p>
    <w:p w:rsidR="00000000" w:rsidDel="00000000" w:rsidP="00000000" w:rsidRDefault="00000000" w:rsidRPr="00000000" w14:paraId="00000124">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25">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26">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27">
      <w:pPr>
        <w:spacing w:after="0" w:line="240" w:lineRule="auto"/>
        <w:jc w:val="both"/>
        <w:rPr>
          <w:b w:val="1"/>
        </w:rPr>
      </w:pPr>
      <w:r w:rsidDel="00000000" w:rsidR="00000000" w:rsidRPr="00000000">
        <w:rPr>
          <w:rtl w:val="0"/>
        </w:rPr>
      </w:r>
    </w:p>
    <w:p w:rsidR="00000000" w:rsidDel="00000000" w:rsidP="00000000" w:rsidRDefault="00000000" w:rsidRPr="00000000" w14:paraId="00000128">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29">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2A">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2B">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2C">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2D">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2E">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2F">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30">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31">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32">
      <w:pPr>
        <w:spacing w:after="0" w:line="240" w:lineRule="auto"/>
        <w:jc w:val="both"/>
        <w:rPr/>
      </w:pPr>
      <w:r w:rsidDel="00000000" w:rsidR="00000000" w:rsidRPr="00000000">
        <w:rPr>
          <w:rtl w:val="0"/>
        </w:rPr>
        <w:t xml:space="preserve"> </w:t>
      </w:r>
    </w:p>
    <w:p w:rsidR="00000000" w:rsidDel="00000000" w:rsidP="00000000" w:rsidRDefault="00000000" w:rsidRPr="00000000" w14:paraId="00000133">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34">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35">
      <w:pPr>
        <w:spacing w:after="0" w:line="240" w:lineRule="auto"/>
        <w:jc w:val="both"/>
        <w:rPr/>
      </w:pPr>
      <w:r w:rsidDel="00000000" w:rsidR="00000000" w:rsidRPr="00000000">
        <w:rPr>
          <w:rtl w:val="0"/>
        </w:rPr>
      </w:r>
    </w:p>
    <w:p w:rsidR="00000000" w:rsidDel="00000000" w:rsidP="00000000" w:rsidRDefault="00000000" w:rsidRPr="00000000" w14:paraId="00000136">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37">
      <w:pPr>
        <w:spacing w:after="0" w:line="240" w:lineRule="auto"/>
        <w:jc w:val="both"/>
        <w:rPr/>
      </w:pPr>
      <w:r w:rsidDel="00000000" w:rsidR="00000000" w:rsidRPr="00000000">
        <w:rPr>
          <w:rtl w:val="0"/>
        </w:rPr>
      </w:r>
    </w:p>
    <w:p w:rsidR="00000000" w:rsidDel="00000000" w:rsidP="00000000" w:rsidRDefault="00000000" w:rsidRPr="00000000" w14:paraId="00000138">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39">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3A">
      <w:pPr>
        <w:spacing w:after="0" w:line="240" w:lineRule="auto"/>
        <w:jc w:val="both"/>
        <w:rPr>
          <w:b w:val="1"/>
        </w:rPr>
      </w:pPr>
      <w:r w:rsidDel="00000000" w:rsidR="00000000" w:rsidRPr="00000000">
        <w:rPr>
          <w:rtl w:val="0"/>
        </w:rPr>
      </w:r>
    </w:p>
    <w:p w:rsidR="00000000" w:rsidDel="00000000" w:rsidP="00000000" w:rsidRDefault="00000000" w:rsidRPr="00000000" w14:paraId="0000013B">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3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3D">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3E">
      <w:pPr>
        <w:spacing w:after="0" w:line="240" w:lineRule="auto"/>
        <w:jc w:val="both"/>
        <w:rPr/>
      </w:pPr>
      <w:r w:rsidDel="00000000" w:rsidR="00000000" w:rsidRPr="00000000">
        <w:rPr>
          <w:rtl w:val="0"/>
        </w:rPr>
      </w:r>
    </w:p>
    <w:p w:rsidR="00000000" w:rsidDel="00000000" w:rsidP="00000000" w:rsidRDefault="00000000" w:rsidRPr="00000000" w14:paraId="0000013F">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40">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41">
      <w:pPr>
        <w:spacing w:after="0" w:line="240" w:lineRule="auto"/>
        <w:jc w:val="both"/>
        <w:rPr/>
      </w:pPr>
      <w:r w:rsidDel="00000000" w:rsidR="00000000" w:rsidRPr="00000000">
        <w:rPr>
          <w:rtl w:val="0"/>
        </w:rPr>
      </w:r>
    </w:p>
    <w:p w:rsidR="00000000" w:rsidDel="00000000" w:rsidP="00000000" w:rsidRDefault="00000000" w:rsidRPr="00000000" w14:paraId="00000142">
      <w:pPr>
        <w:spacing w:after="0" w:line="240" w:lineRule="auto"/>
        <w:jc w:val="both"/>
        <w:rPr/>
      </w:pPr>
      <w:r w:rsidDel="00000000" w:rsidR="00000000" w:rsidRPr="00000000">
        <w:rPr>
          <w:rtl w:val="0"/>
        </w:rPr>
      </w:r>
    </w:p>
    <w:p w:rsidR="00000000" w:rsidDel="00000000" w:rsidP="00000000" w:rsidRDefault="00000000" w:rsidRPr="00000000" w14:paraId="00000143">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44">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45">
      <w:pPr>
        <w:spacing w:after="0" w:line="240" w:lineRule="auto"/>
        <w:jc w:val="both"/>
        <w:rPr>
          <w:b w:val="1"/>
        </w:rPr>
      </w:pPr>
      <w:r w:rsidDel="00000000" w:rsidR="00000000" w:rsidRPr="00000000">
        <w:rPr>
          <w:rtl w:val="0"/>
        </w:rPr>
      </w:r>
    </w:p>
    <w:p w:rsidR="00000000" w:rsidDel="00000000" w:rsidP="00000000" w:rsidRDefault="00000000" w:rsidRPr="00000000" w14:paraId="00000146">
      <w:pPr>
        <w:spacing w:after="0" w:line="240" w:lineRule="auto"/>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47">
      <w:pPr>
        <w:spacing w:after="0" w:line="240" w:lineRule="auto"/>
        <w:jc w:val="both"/>
        <w:rPr>
          <w:b w:val="1"/>
        </w:rPr>
      </w:pPr>
      <w:bookmarkStart w:colFirst="0" w:colLast="0" w:name="_heading=h.gjdgxs" w:id="0"/>
      <w:bookmarkEnd w:id="0"/>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48">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8lOZUO2blMDMKQ/XLElpBNS7GQ==">CgMxLjAaHwoBMBIaChgICVIUChJ0YWJsZS54NmUwZDJ5YXF6MXAyCGguZ2pkZ3hzOAByITExTE5KcUpHbWJTZDVFTEJJSF9nOXgzUzJFbU9xMkdtRw==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